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CA" w:rsidRPr="00C53B9A" w:rsidRDefault="00C50755" w:rsidP="00C50755">
      <w:pPr>
        <w:spacing w:after="200" w:line="276" w:lineRule="auto"/>
        <w:ind w:hanging="567"/>
        <w:jc w:val="left"/>
        <w:rPr>
          <w:rFonts w:cs="Times New Roman"/>
          <w:b/>
          <w:szCs w:val="28"/>
        </w:rPr>
      </w:pPr>
      <w:bookmarkStart w:id="0" w:name="_GoBack"/>
      <w:r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6889898" cy="97430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род лит 5-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767" cy="974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C53B9A">
        <w:rPr>
          <w:rFonts w:cs="Times New Roman"/>
          <w:b/>
          <w:szCs w:val="28"/>
        </w:rPr>
        <w:lastRenderedPageBreak/>
        <w:t xml:space="preserve">Федеральная рабочая программа по учебному предмету «Родная </w:t>
      </w:r>
      <w:bookmarkStart w:id="1" w:name="_Hlk126991571"/>
      <w:r w:rsidRPr="00C53B9A">
        <w:rPr>
          <w:rFonts w:cs="Times New Roman"/>
          <w:b/>
          <w:szCs w:val="28"/>
        </w:rPr>
        <w:t xml:space="preserve">(татарская) </w:t>
      </w:r>
      <w:bookmarkEnd w:id="1"/>
      <w:r w:rsidRPr="00C53B9A">
        <w:rPr>
          <w:rFonts w:cs="Times New Roman"/>
          <w:b/>
          <w:szCs w:val="28"/>
        </w:rPr>
        <w:t>литература».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1. 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- программа по родной (татарской) литературе, родная (татарская) литература, татарская литература) разработана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2. </w:t>
      </w:r>
      <w:bookmarkStart w:id="2" w:name="_Hlk126077332"/>
      <w:r w:rsidRPr="00C53B9A">
        <w:rPr>
          <w:rFonts w:cs="Times New Roman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 к отбору содержания, к определению планируемых результатов.</w:t>
      </w:r>
    </w:p>
    <w:bookmarkEnd w:id="2"/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4. Планируемые результаты освоения программы по родной (татарской) литературе включают личностные, </w:t>
      </w:r>
      <w:proofErr w:type="spellStart"/>
      <w:r w:rsidRPr="00C53B9A">
        <w:rPr>
          <w:rFonts w:cs="Times New Roman"/>
          <w:szCs w:val="28"/>
        </w:rPr>
        <w:t>метапредметные</w:t>
      </w:r>
      <w:proofErr w:type="spellEnd"/>
      <w:r w:rsidRPr="00C53B9A">
        <w:rPr>
          <w:rFonts w:cs="Times New Roman"/>
          <w:szCs w:val="28"/>
        </w:rPr>
        <w:t xml:space="preserve"> результаты за весь период обучения на уровне основного общего образования, а также предметные </w:t>
      </w:r>
      <w:bookmarkStart w:id="3" w:name="_Hlk126077561"/>
      <w:r w:rsidRPr="00C53B9A">
        <w:rPr>
          <w:rFonts w:cs="Times New Roman"/>
          <w:szCs w:val="28"/>
        </w:rPr>
        <w:t>результаты за каждый год обучения</w:t>
      </w:r>
      <w:bookmarkEnd w:id="3"/>
      <w:r w:rsidRPr="00C53B9A">
        <w:rPr>
          <w:rFonts w:cs="Times New Roman"/>
          <w:szCs w:val="28"/>
        </w:rPr>
        <w:t>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 Пояснительная записка.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5.1. Программа по родной (татарской) литературе разработана с целью оказания методической помощи учителю в создании рабочей программы</w:t>
      </w:r>
      <w:r w:rsidRPr="00C53B9A">
        <w:rPr>
          <w:rFonts w:cs="Times New Roman"/>
          <w:szCs w:val="28"/>
        </w:rPr>
        <w:br/>
        <w:t xml:space="preserve">по учебному предмету, ориентированной на современные тенденции в образовании </w:t>
      </w:r>
      <w:r w:rsidRPr="00C53B9A">
        <w:rPr>
          <w:rFonts w:cs="Times New Roman"/>
          <w:szCs w:val="28"/>
        </w:rPr>
        <w:br/>
        <w:t>и активные методики обучения.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5.2. 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Pr="00C53B9A">
        <w:rPr>
          <w:rFonts w:cs="Times New Roman"/>
          <w:szCs w:val="28"/>
        </w:rPr>
        <w:br/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5.3. 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Pr="00C53B9A">
        <w:rPr>
          <w:rFonts w:cs="Times New Roman"/>
          <w:szCs w:val="28"/>
        </w:rPr>
        <w:br/>
        <w:t xml:space="preserve">и нравственно-эстетического развития личности. Изучение родной литературы </w:t>
      </w:r>
      <w:r w:rsidRPr="00C53B9A">
        <w:rPr>
          <w:rFonts w:cs="Times New Roman"/>
          <w:szCs w:val="28"/>
        </w:rPr>
        <w:lastRenderedPageBreak/>
        <w:t>способствует познанию жизни и моделированию действительности, создаёт при помощи изобразительно-выразительных средств художественную картину мира</w:t>
      </w:r>
      <w:r w:rsidRPr="00C53B9A">
        <w:rPr>
          <w:rFonts w:cs="Times New Roman"/>
          <w:szCs w:val="28"/>
        </w:rPr>
        <w:br/>
        <w:t>и вызывает определённое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</w:t>
      </w:r>
      <w:r w:rsidRPr="00C53B9A">
        <w:rPr>
          <w:rFonts w:cs="Times New Roman"/>
          <w:szCs w:val="28"/>
        </w:rPr>
        <w:br/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Pr="00C53B9A">
        <w:rPr>
          <w:rFonts w:cs="Times New Roman"/>
          <w:szCs w:val="28"/>
        </w:rPr>
        <w:br/>
        <w:t>и себя в этом мире, гармонизации отношений человека и общества.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5.4. Изучение родной (татарской) литературы в 5-9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Pr="00C53B9A">
        <w:rPr>
          <w:rFonts w:cs="Times New Roman"/>
          <w:szCs w:val="28"/>
        </w:rPr>
        <w:br/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Pr="00C53B9A">
        <w:rPr>
          <w:rFonts w:cs="Times New Roman"/>
          <w:szCs w:val="28"/>
        </w:rPr>
        <w:br/>
        <w:t xml:space="preserve">об истории, языке, культуре, мировоззрении, менталитете, философии своего народа. Учебный предмет обеспечивает </w:t>
      </w:r>
      <w:proofErr w:type="spellStart"/>
      <w:r w:rsidRPr="00C53B9A">
        <w:rPr>
          <w:rFonts w:cs="Times New Roman"/>
          <w:szCs w:val="28"/>
        </w:rPr>
        <w:t>межпредметные</w:t>
      </w:r>
      <w:proofErr w:type="spellEnd"/>
      <w:r w:rsidRPr="00C53B9A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5.5. В содержании программы по родной (татарской) литературе выделяются следующие содержательные линии: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устное народное творчество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C53B9A">
        <w:rPr>
          <w:rFonts w:cs="Times New Roman"/>
          <w:szCs w:val="28"/>
        </w:rPr>
        <w:br/>
        <w:t xml:space="preserve">и поговорки), татарские народные песни, </w:t>
      </w:r>
      <w:proofErr w:type="spellStart"/>
      <w:r w:rsidRPr="00C53B9A">
        <w:rPr>
          <w:rFonts w:cs="Times New Roman"/>
          <w:szCs w:val="28"/>
        </w:rPr>
        <w:t>дастаны</w:t>
      </w:r>
      <w:proofErr w:type="spellEnd"/>
      <w:r w:rsidRPr="00C53B9A">
        <w:rPr>
          <w:rFonts w:cs="Times New Roman"/>
          <w:szCs w:val="28"/>
        </w:rPr>
        <w:t xml:space="preserve">, </w:t>
      </w:r>
      <w:proofErr w:type="spellStart"/>
      <w:r w:rsidRPr="00C53B9A">
        <w:rPr>
          <w:rFonts w:cs="Times New Roman"/>
          <w:szCs w:val="28"/>
        </w:rPr>
        <w:t>баиты</w:t>
      </w:r>
      <w:proofErr w:type="spellEnd"/>
      <w:r w:rsidRPr="00C53B9A">
        <w:rPr>
          <w:rFonts w:cs="Times New Roman"/>
          <w:szCs w:val="28"/>
        </w:rPr>
        <w:t>; татарский фольклор представлен в 5-8 классах);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татарская литература по периодам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её развития, начиная со средневековой литературы, литературы XVIII века, </w:t>
      </w:r>
      <w:r w:rsidRPr="00C53B9A">
        <w:rPr>
          <w:rFonts w:cs="Times New Roman"/>
          <w:szCs w:val="28"/>
        </w:rPr>
        <w:br/>
        <w:t xml:space="preserve">XIX-XX веков и заканчивая современной татарской литературой; наблюдение </w:t>
      </w:r>
      <w:r w:rsidRPr="00C53B9A">
        <w:rPr>
          <w:rFonts w:cs="Times New Roman"/>
          <w:szCs w:val="28"/>
        </w:rPr>
        <w:br/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между временем и формами искусства, в 5 классе на примере отдельных произведений изучаются особенности прозы, лирики и драмы,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характера, в 7 классе обучающиеся познают жанровые характеристики рассказа, повести, романа, драмы, лирических и лиро-эпических произведений), в 8 классе объектом изучения становятся литературные приёмы (пейзаж, портрет, символ, художественная деталь и другие), в 9 классе изучается история татарской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5.6. Изучение родной (татарской) литературы направлено на достижение следующих целей: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приобщение обучающихся к культурному наследию и традициям своего народа;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5.7. Достижение поставленных целей реализации программы</w:t>
      </w:r>
      <w:r w:rsidRPr="00C53B9A">
        <w:rPr>
          <w:rFonts w:cs="Times New Roman"/>
          <w:szCs w:val="28"/>
        </w:rPr>
        <w:br/>
        <w:t>по родной (татарской) литературе предусматривает решение следующих задач: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развитие умений комментировать, анализировать и интерпретировать художественный текст;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Pr="00C53B9A">
        <w:rPr>
          <w:rFonts w:cs="Times New Roman"/>
          <w:szCs w:val="28"/>
        </w:rPr>
        <w:br/>
        <w:t>с отдельными теоретико-литературными понятиями;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знакомство с татарским литературным процессом и осознание его связи</w:t>
      </w:r>
      <w:r w:rsidRPr="00C53B9A">
        <w:rPr>
          <w:rFonts w:cs="Times New Roman"/>
          <w:szCs w:val="28"/>
        </w:rPr>
        <w:br/>
        <w:t>с историческим процессом;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формирование читательского кругозора;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формирование нравственных и эстетических чувств обучающихся;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развитие способностей к творческой деятельности на родном (татарском) языке;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овладение </w:t>
      </w:r>
      <w:proofErr w:type="spellStart"/>
      <w:r w:rsidRPr="00C53B9A">
        <w:rPr>
          <w:rFonts w:cs="Times New Roman"/>
          <w:szCs w:val="28"/>
        </w:rPr>
        <w:t>общеучебными</w:t>
      </w:r>
      <w:proofErr w:type="spellEnd"/>
      <w:r w:rsidRPr="00C53B9A">
        <w:rPr>
          <w:rFonts w:cs="Times New Roman"/>
          <w:szCs w:val="28"/>
        </w:rPr>
        <w:t xml:space="preserve"> умениями и универсальными учебными действиями.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5.8. Общее число часов, рекомендованных для изучения родной (татарской) литературы - 170 часов: в 5 классе - 34 часа (1 час в неделю), в 6 классе - 34 часа </w:t>
      </w:r>
      <w:r w:rsidRPr="00C53B9A">
        <w:rPr>
          <w:rFonts w:cs="Times New Roman"/>
          <w:szCs w:val="28"/>
        </w:rPr>
        <w:br/>
        <w:t xml:space="preserve">(1 час в неделю), в 7 классе - 34 часа (1 час в неделю), в 8 классе - 34 часа (1 час </w:t>
      </w:r>
      <w:r w:rsidRPr="00C53B9A">
        <w:rPr>
          <w:rFonts w:cs="Times New Roman"/>
          <w:szCs w:val="28"/>
        </w:rPr>
        <w:br/>
        <w:t>в неделю), в 9 классе - 34 часа (1 час в неделю).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C53B9A">
        <w:rPr>
          <w:rFonts w:cs="Times New Roman"/>
          <w:b/>
          <w:szCs w:val="28"/>
        </w:rPr>
        <w:t>6. Содержание обучения в 5 классе.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6.1. Мифы.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Понятие о мифе. Происхождение мифов, их классификация. Татарские народные мифы.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6.1.1. Мифы: «</w:t>
      </w:r>
      <w:proofErr w:type="spellStart"/>
      <w:r w:rsidRPr="00C53B9A">
        <w:rPr>
          <w:rFonts w:cs="Times New Roman"/>
          <w:szCs w:val="28"/>
        </w:rPr>
        <w:t>Җил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иясе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җил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чыгара</w:t>
      </w:r>
      <w:proofErr w:type="spellEnd"/>
      <w:r w:rsidRPr="00C53B9A">
        <w:rPr>
          <w:rFonts w:cs="Times New Roman"/>
          <w:szCs w:val="28"/>
        </w:rPr>
        <w:t>» («Откуда появляется ветер»), «</w:t>
      </w:r>
      <w:proofErr w:type="spellStart"/>
      <w:r w:rsidRPr="00C53B9A">
        <w:rPr>
          <w:rFonts w:cs="Times New Roman"/>
          <w:szCs w:val="28"/>
        </w:rPr>
        <w:t>Тавык</w:t>
      </w:r>
      <w:proofErr w:type="spellEnd"/>
      <w:r w:rsidRPr="00C53B9A">
        <w:rPr>
          <w:rFonts w:cs="Times New Roman"/>
          <w:szCs w:val="28"/>
        </w:rPr>
        <w:t>» («Курица»).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6.2. Фольклор. Устное народное творчество как народное достояние.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Особенности фольклорных произведений. Основные жанры фольклора.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6.2.1. Сказки. Отображение национального характера в сказках. Виды сказок.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Татарские народные сказки: «Хәйләкәр төлке» («Хитрая лиса»), «</w:t>
      </w:r>
      <w:proofErr w:type="spellStart"/>
      <w:r w:rsidRPr="00C53B9A">
        <w:rPr>
          <w:rFonts w:cs="Times New Roman"/>
          <w:szCs w:val="28"/>
        </w:rPr>
        <w:t>Өч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кыз</w:t>
      </w:r>
      <w:proofErr w:type="spellEnd"/>
      <w:r w:rsidRPr="00C53B9A">
        <w:rPr>
          <w:rFonts w:cs="Times New Roman"/>
          <w:szCs w:val="28"/>
        </w:rPr>
        <w:t>» («Три дочери»).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6.2.2. Предания и легенды. Особенности жанра. Отличие легенд от преданий.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Легенда «</w:t>
      </w:r>
      <w:proofErr w:type="spellStart"/>
      <w:r w:rsidRPr="00C53B9A">
        <w:rPr>
          <w:rFonts w:cs="Times New Roman"/>
          <w:szCs w:val="28"/>
        </w:rPr>
        <w:t>Зөһрә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кыз</w:t>
      </w:r>
      <w:proofErr w:type="spellEnd"/>
      <w:r w:rsidRPr="00C53B9A">
        <w:rPr>
          <w:rFonts w:cs="Times New Roman"/>
          <w:szCs w:val="28"/>
        </w:rPr>
        <w:t xml:space="preserve">» («Девушка </w:t>
      </w:r>
      <w:proofErr w:type="spellStart"/>
      <w:r w:rsidRPr="00C53B9A">
        <w:rPr>
          <w:rFonts w:cs="Times New Roman"/>
          <w:szCs w:val="28"/>
        </w:rPr>
        <w:t>Зухра</w:t>
      </w:r>
      <w:proofErr w:type="spellEnd"/>
      <w:r w:rsidRPr="00C53B9A">
        <w:rPr>
          <w:rFonts w:cs="Times New Roman"/>
          <w:szCs w:val="28"/>
        </w:rPr>
        <w:t>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Предание «</w:t>
      </w:r>
      <w:proofErr w:type="spellStart"/>
      <w:r w:rsidRPr="00C53B9A">
        <w:rPr>
          <w:rFonts w:cs="Times New Roman"/>
          <w:szCs w:val="28"/>
        </w:rPr>
        <w:t>Шәһәр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нигә</w:t>
      </w:r>
      <w:proofErr w:type="spellEnd"/>
      <w:r w:rsidRPr="00C53B9A">
        <w:rPr>
          <w:rFonts w:cs="Times New Roman"/>
          <w:szCs w:val="28"/>
        </w:rPr>
        <w:t xml:space="preserve"> Казан </w:t>
      </w:r>
      <w:proofErr w:type="spellStart"/>
      <w:r w:rsidRPr="00C53B9A">
        <w:rPr>
          <w:rFonts w:cs="Times New Roman"/>
          <w:szCs w:val="28"/>
        </w:rPr>
        <w:t>дип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аталган</w:t>
      </w:r>
      <w:proofErr w:type="spellEnd"/>
      <w:r w:rsidRPr="00C53B9A">
        <w:rPr>
          <w:rFonts w:cs="Times New Roman"/>
          <w:szCs w:val="28"/>
        </w:rPr>
        <w:t>» («Почему город назвали Казанью»).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6.2.3. Малые жанры устного народного творчества.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Загадки, пословицы, поговорки.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6.3. Татарская литература.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6.3.1. Литературная (авторская) сказка. Фольклорные традиции</w:t>
      </w:r>
      <w:r w:rsidRPr="00C53B9A">
        <w:rPr>
          <w:rFonts w:cs="Times New Roman"/>
          <w:szCs w:val="28"/>
        </w:rPr>
        <w:br/>
        <w:t>в литературной сказке. Художественный вымысел в литературной сказке.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Тукай, «</w:t>
      </w:r>
      <w:proofErr w:type="spellStart"/>
      <w:r w:rsidRPr="00C53B9A">
        <w:rPr>
          <w:rFonts w:cs="Times New Roman"/>
          <w:szCs w:val="28"/>
        </w:rPr>
        <w:t>Шүрәле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Шурале</w:t>
      </w:r>
      <w:proofErr w:type="spellEnd"/>
      <w:r w:rsidRPr="00C53B9A">
        <w:rPr>
          <w:rFonts w:cs="Times New Roman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C53B9A">
        <w:rPr>
          <w:rFonts w:cs="Times New Roman"/>
          <w:szCs w:val="28"/>
        </w:rPr>
        <w:t>Шурале</w:t>
      </w:r>
      <w:proofErr w:type="spellEnd"/>
      <w:r w:rsidRPr="00C53B9A">
        <w:rPr>
          <w:rFonts w:cs="Times New Roman"/>
          <w:szCs w:val="28"/>
        </w:rPr>
        <w:t xml:space="preserve"> </w:t>
      </w:r>
      <w:r w:rsidRPr="00C53B9A">
        <w:rPr>
          <w:rFonts w:cs="Times New Roman"/>
          <w:szCs w:val="28"/>
        </w:rPr>
        <w:br/>
        <w:t xml:space="preserve">в искусстве.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 xml:space="preserve">6.3.2. Проза. Эпические произведения, их особенности.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Ф. </w:t>
      </w:r>
      <w:proofErr w:type="spellStart"/>
      <w:r w:rsidRPr="00C53B9A">
        <w:rPr>
          <w:rFonts w:cs="Times New Roman"/>
          <w:szCs w:val="28"/>
        </w:rPr>
        <w:t>Яруллин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Кояштагы</w:t>
      </w:r>
      <w:proofErr w:type="spellEnd"/>
      <w:r w:rsidRPr="00C53B9A">
        <w:rPr>
          <w:rFonts w:cs="Times New Roman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C53B9A">
        <w:rPr>
          <w:rFonts w:cs="Times New Roman"/>
          <w:szCs w:val="28"/>
        </w:rPr>
        <w:t>взаимоподдержки</w:t>
      </w:r>
      <w:proofErr w:type="spellEnd"/>
      <w:r w:rsidRPr="00C53B9A">
        <w:rPr>
          <w:rFonts w:cs="Times New Roman"/>
          <w:szCs w:val="28"/>
        </w:rPr>
        <w:t>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6.3.3. Басня. Особенности жанра. Герои, композиция.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Тукай, «</w:t>
      </w:r>
      <w:proofErr w:type="spellStart"/>
      <w:r w:rsidRPr="00C53B9A">
        <w:rPr>
          <w:rFonts w:cs="Times New Roman"/>
          <w:szCs w:val="28"/>
        </w:rPr>
        <w:t>Умарта</w:t>
      </w:r>
      <w:proofErr w:type="spellEnd"/>
      <w:r w:rsidRPr="00C53B9A">
        <w:rPr>
          <w:rFonts w:cs="Times New Roman"/>
          <w:szCs w:val="28"/>
        </w:rPr>
        <w:t xml:space="preserve"> корты </w:t>
      </w:r>
      <w:proofErr w:type="spellStart"/>
      <w:r w:rsidRPr="00C53B9A">
        <w:rPr>
          <w:rFonts w:cs="Times New Roman"/>
          <w:szCs w:val="28"/>
        </w:rPr>
        <w:t>һәм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чебеннәр</w:t>
      </w:r>
      <w:proofErr w:type="spellEnd"/>
      <w:r w:rsidRPr="00C53B9A">
        <w:rPr>
          <w:rFonts w:cs="Times New Roman"/>
          <w:szCs w:val="28"/>
        </w:rPr>
        <w:t>» («Пчела и мухи»).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6.3.4. Лирические произведения. Особенности лирических произведений.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</w:t>
      </w:r>
      <w:proofErr w:type="spellStart"/>
      <w:r w:rsidRPr="00C53B9A">
        <w:rPr>
          <w:rFonts w:cs="Times New Roman"/>
          <w:szCs w:val="28"/>
        </w:rPr>
        <w:t>Джалиль</w:t>
      </w:r>
      <w:proofErr w:type="spellEnd"/>
      <w:r w:rsidRPr="00C53B9A">
        <w:rPr>
          <w:rFonts w:cs="Times New Roman"/>
          <w:szCs w:val="28"/>
        </w:rPr>
        <w:t xml:space="preserve">, «Кызыл ромашка» («Красная ромашка»). Восхваление храбрости и мужества советского солдата.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</w:t>
      </w:r>
      <w:proofErr w:type="spellStart"/>
      <w:r w:rsidRPr="00C53B9A">
        <w:rPr>
          <w:rFonts w:cs="Times New Roman"/>
          <w:szCs w:val="28"/>
        </w:rPr>
        <w:t>Аглямов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Матурлык</w:t>
      </w:r>
      <w:proofErr w:type="spellEnd"/>
      <w:r w:rsidRPr="00C53B9A">
        <w:rPr>
          <w:rFonts w:cs="Times New Roman"/>
          <w:szCs w:val="28"/>
        </w:rPr>
        <w:t xml:space="preserve"> минем </w:t>
      </w:r>
      <w:proofErr w:type="spellStart"/>
      <w:r w:rsidRPr="00C53B9A">
        <w:rPr>
          <w:rFonts w:cs="Times New Roman"/>
          <w:szCs w:val="28"/>
        </w:rPr>
        <w:t>белән</w:t>
      </w:r>
      <w:proofErr w:type="spellEnd"/>
      <w:r w:rsidRPr="00C53B9A">
        <w:rPr>
          <w:rFonts w:cs="Times New Roman"/>
          <w:szCs w:val="28"/>
        </w:rPr>
        <w:t>» («Красота всегда со мной»). Тема красоты. Умение видеть красоту.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Р. </w:t>
      </w:r>
      <w:proofErr w:type="spellStart"/>
      <w:r w:rsidRPr="00C53B9A">
        <w:rPr>
          <w:rFonts w:cs="Times New Roman"/>
          <w:szCs w:val="28"/>
        </w:rPr>
        <w:t>Миннуллин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Әни</w:t>
      </w:r>
      <w:proofErr w:type="spellEnd"/>
      <w:r w:rsidRPr="00C53B9A">
        <w:rPr>
          <w:rFonts w:cs="Times New Roman"/>
          <w:szCs w:val="28"/>
        </w:rPr>
        <w:t xml:space="preserve">, мин </w:t>
      </w:r>
      <w:proofErr w:type="spellStart"/>
      <w:r w:rsidRPr="00C53B9A">
        <w:rPr>
          <w:rFonts w:cs="Times New Roman"/>
          <w:szCs w:val="28"/>
        </w:rPr>
        <w:t>көчек</w:t>
      </w:r>
      <w:proofErr w:type="spellEnd"/>
      <w:r w:rsidRPr="00C53B9A">
        <w:rPr>
          <w:rFonts w:cs="Times New Roman"/>
          <w:szCs w:val="28"/>
        </w:rPr>
        <w:t xml:space="preserve"> күрдем» («Мама, я видел щенка»). Детская мечта. Сострадание и милосердие.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Ш. </w:t>
      </w:r>
      <w:proofErr w:type="spellStart"/>
      <w:r w:rsidRPr="00C53B9A">
        <w:rPr>
          <w:rFonts w:cs="Times New Roman"/>
          <w:szCs w:val="28"/>
        </w:rPr>
        <w:t>Галиев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Һәркем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әйтә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дөресен</w:t>
      </w:r>
      <w:proofErr w:type="spellEnd"/>
      <w:r w:rsidRPr="00C53B9A">
        <w:rPr>
          <w:rFonts w:cs="Times New Roman"/>
          <w:szCs w:val="28"/>
        </w:rPr>
        <w:t>» («Каждый говорит правду»).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6.3.5. Драматические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Т. </w:t>
      </w:r>
      <w:proofErr w:type="spellStart"/>
      <w:r w:rsidRPr="00C53B9A">
        <w:rPr>
          <w:rFonts w:cs="Times New Roman"/>
          <w:szCs w:val="28"/>
        </w:rPr>
        <w:t>Миннулин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Гафият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турында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әкият</w:t>
      </w:r>
      <w:proofErr w:type="spellEnd"/>
      <w:r w:rsidRPr="00C53B9A">
        <w:rPr>
          <w:rFonts w:cs="Times New Roman"/>
          <w:szCs w:val="28"/>
        </w:rPr>
        <w:t xml:space="preserve">» («Сказка о </w:t>
      </w:r>
      <w:proofErr w:type="spellStart"/>
      <w:r w:rsidRPr="00C53B9A">
        <w:rPr>
          <w:rFonts w:cs="Times New Roman"/>
          <w:szCs w:val="28"/>
        </w:rPr>
        <w:t>Гафияте</w:t>
      </w:r>
      <w:proofErr w:type="spellEnd"/>
      <w:r w:rsidRPr="00C53B9A">
        <w:rPr>
          <w:rFonts w:cs="Times New Roman"/>
          <w:szCs w:val="28"/>
        </w:rPr>
        <w:t>»). Фольклорное начало в произведении. Сказочные персонажи.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6.4. Теория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C53B9A">
        <w:rPr>
          <w:rFonts w:cs="Times New Roman"/>
          <w:b/>
          <w:szCs w:val="28"/>
        </w:rPr>
        <w:t>7. Содержание обучения в 6 классе.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7.1. Гимн. Гимн России. Гимн Татарстана.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7.2. Устное народное творчество.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7.2.1. 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Песни: «Иске кара урман» («Старый дремучий лес»).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 Татарская литература.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7.3.1. Образ в лирическом произведении. Средства выражения переживаний лирического героя.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Р. </w:t>
      </w:r>
      <w:proofErr w:type="spellStart"/>
      <w:r w:rsidRPr="00C53B9A">
        <w:rPr>
          <w:rFonts w:cs="Times New Roman"/>
          <w:szCs w:val="28"/>
        </w:rPr>
        <w:t>Ракипов</w:t>
      </w:r>
      <w:proofErr w:type="spellEnd"/>
      <w:r w:rsidRPr="00C53B9A">
        <w:rPr>
          <w:rFonts w:cs="Times New Roman"/>
          <w:szCs w:val="28"/>
        </w:rPr>
        <w:t xml:space="preserve">, «Мин </w:t>
      </w:r>
      <w:proofErr w:type="spellStart"/>
      <w:r w:rsidRPr="00C53B9A">
        <w:rPr>
          <w:rFonts w:cs="Times New Roman"/>
          <w:szCs w:val="28"/>
        </w:rPr>
        <w:t>яратам</w:t>
      </w:r>
      <w:proofErr w:type="spellEnd"/>
      <w:r w:rsidRPr="00C53B9A">
        <w:rPr>
          <w:rFonts w:cs="Times New Roman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Дардменд</w:t>
      </w:r>
      <w:proofErr w:type="spellEnd"/>
      <w:r w:rsidRPr="00C53B9A">
        <w:rPr>
          <w:rFonts w:cs="Times New Roman"/>
          <w:szCs w:val="28"/>
        </w:rPr>
        <w:t xml:space="preserve">, «Кил, </w:t>
      </w:r>
      <w:proofErr w:type="spellStart"/>
      <w:r w:rsidRPr="00C53B9A">
        <w:rPr>
          <w:rFonts w:cs="Times New Roman"/>
          <w:szCs w:val="28"/>
        </w:rPr>
        <w:t>өйрән</w:t>
      </w:r>
      <w:proofErr w:type="spellEnd"/>
      <w:r w:rsidRPr="00C53B9A">
        <w:rPr>
          <w:rFonts w:cs="Times New Roman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Р. </w:t>
      </w:r>
      <w:proofErr w:type="spellStart"/>
      <w:r w:rsidRPr="00C53B9A">
        <w:rPr>
          <w:rFonts w:cs="Times New Roman"/>
          <w:szCs w:val="28"/>
        </w:rPr>
        <w:t>Файзуллин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Туган</w:t>
      </w:r>
      <w:proofErr w:type="spellEnd"/>
      <w:r w:rsidRPr="00C53B9A">
        <w:rPr>
          <w:rFonts w:cs="Times New Roman"/>
          <w:szCs w:val="28"/>
        </w:rPr>
        <w:t xml:space="preserve"> тел </w:t>
      </w:r>
      <w:proofErr w:type="spellStart"/>
      <w:r w:rsidRPr="00C53B9A">
        <w:rPr>
          <w:rFonts w:cs="Times New Roman"/>
          <w:szCs w:val="28"/>
        </w:rPr>
        <w:t>турында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бер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шигырь</w:t>
      </w:r>
      <w:proofErr w:type="spellEnd"/>
      <w:r w:rsidRPr="00C53B9A">
        <w:rPr>
          <w:rFonts w:cs="Times New Roman"/>
          <w:szCs w:val="28"/>
        </w:rPr>
        <w:t>» («Стихотворение о родном языке»).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Ф. </w:t>
      </w:r>
      <w:proofErr w:type="spellStart"/>
      <w:r w:rsidRPr="00C53B9A">
        <w:rPr>
          <w:rFonts w:cs="Times New Roman"/>
          <w:szCs w:val="28"/>
        </w:rPr>
        <w:t>Яруллин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Сез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иң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гүзәл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кеше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икәнсез</w:t>
      </w:r>
      <w:proofErr w:type="spellEnd"/>
      <w:r w:rsidRPr="00C53B9A">
        <w:rPr>
          <w:rFonts w:cs="Times New Roman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Л. </w:t>
      </w:r>
      <w:proofErr w:type="spellStart"/>
      <w:r w:rsidRPr="00C53B9A">
        <w:rPr>
          <w:rFonts w:cs="Times New Roman"/>
          <w:szCs w:val="28"/>
        </w:rPr>
        <w:t>Лерон</w:t>
      </w:r>
      <w:proofErr w:type="spellEnd"/>
      <w:r w:rsidRPr="00C53B9A">
        <w:rPr>
          <w:rFonts w:cs="Times New Roman"/>
          <w:szCs w:val="28"/>
        </w:rPr>
        <w:t xml:space="preserve">. «Фашист </w:t>
      </w:r>
      <w:proofErr w:type="spellStart"/>
      <w:r w:rsidRPr="00C53B9A">
        <w:rPr>
          <w:rFonts w:cs="Times New Roman"/>
          <w:szCs w:val="28"/>
        </w:rPr>
        <w:t>очып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үтте</w:t>
      </w:r>
      <w:proofErr w:type="spellEnd"/>
      <w:r w:rsidRPr="00C53B9A">
        <w:rPr>
          <w:rFonts w:cs="Times New Roman"/>
          <w:szCs w:val="28"/>
        </w:rPr>
        <w:t>» («Фашист пролетел»). Картины военного времени. Трагизм. Образ врага.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Ш. </w:t>
      </w:r>
      <w:proofErr w:type="spellStart"/>
      <w:r w:rsidRPr="00C53B9A">
        <w:rPr>
          <w:rFonts w:cs="Times New Roman"/>
          <w:szCs w:val="28"/>
        </w:rPr>
        <w:t>Галиев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Пәрәмәч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Перемяч</w:t>
      </w:r>
      <w:proofErr w:type="spellEnd"/>
      <w:r w:rsidRPr="00C53B9A">
        <w:rPr>
          <w:rFonts w:cs="Times New Roman"/>
          <w:szCs w:val="28"/>
        </w:rPr>
        <w:t>»). Приёмы создания комичности</w:t>
      </w:r>
      <w:r w:rsidRPr="00C53B9A">
        <w:rPr>
          <w:rFonts w:cs="Times New Roman"/>
          <w:szCs w:val="28"/>
        </w:rPr>
        <w:br/>
        <w:t>в лирическом произведении.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Х. </w:t>
      </w:r>
      <w:proofErr w:type="spellStart"/>
      <w:r w:rsidRPr="00C53B9A">
        <w:rPr>
          <w:rFonts w:cs="Times New Roman"/>
          <w:szCs w:val="28"/>
        </w:rPr>
        <w:t>Такташ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Әй</w:t>
      </w:r>
      <w:proofErr w:type="spellEnd"/>
      <w:r w:rsidRPr="00C53B9A">
        <w:rPr>
          <w:rFonts w:cs="Times New Roman"/>
          <w:szCs w:val="28"/>
        </w:rPr>
        <w:t xml:space="preserve">, </w:t>
      </w:r>
      <w:proofErr w:type="spellStart"/>
      <w:r w:rsidRPr="00C53B9A">
        <w:rPr>
          <w:rFonts w:cs="Times New Roman"/>
          <w:szCs w:val="28"/>
        </w:rPr>
        <w:t>җырлыйсы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килә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шушы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җырны</w:t>
      </w:r>
      <w:proofErr w:type="spellEnd"/>
      <w:r w:rsidRPr="00C53B9A">
        <w:rPr>
          <w:rFonts w:cs="Times New Roman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7.3.2. Образная система произведений фантастики.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К. </w:t>
      </w:r>
      <w:proofErr w:type="spellStart"/>
      <w:r w:rsidRPr="00C53B9A">
        <w:rPr>
          <w:rFonts w:cs="Times New Roman"/>
          <w:szCs w:val="28"/>
        </w:rPr>
        <w:t>Насыри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Әбугалисина</w:t>
      </w:r>
      <w:proofErr w:type="spellEnd"/>
      <w:r w:rsidRPr="00C53B9A">
        <w:rPr>
          <w:rFonts w:cs="Times New Roman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Pr="00C53B9A">
        <w:rPr>
          <w:rFonts w:cs="Times New Roman"/>
          <w:szCs w:val="28"/>
        </w:rPr>
        <w:br/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7.3.3. Аллегорическая образность.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</w:t>
      </w:r>
      <w:proofErr w:type="spellStart"/>
      <w:r w:rsidRPr="00C53B9A">
        <w:rPr>
          <w:rFonts w:cs="Times New Roman"/>
          <w:szCs w:val="28"/>
        </w:rPr>
        <w:t>Рахим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Яз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әкиятләре</w:t>
      </w:r>
      <w:proofErr w:type="spellEnd"/>
      <w:r w:rsidRPr="00C53B9A">
        <w:rPr>
          <w:rFonts w:cs="Times New Roman"/>
          <w:szCs w:val="28"/>
        </w:rPr>
        <w:t>» («Весенние сказки»). Условность и аллегорическая образность.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7.3.4. Особенности образной системы в автобиографических произведениях.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Тукай, «</w:t>
      </w:r>
      <w:proofErr w:type="spellStart"/>
      <w:r w:rsidRPr="00C53B9A">
        <w:rPr>
          <w:rFonts w:cs="Times New Roman"/>
          <w:szCs w:val="28"/>
        </w:rPr>
        <w:t>Исемдә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калганнар</w:t>
      </w:r>
      <w:proofErr w:type="spellEnd"/>
      <w:r w:rsidRPr="00C53B9A">
        <w:rPr>
          <w:rFonts w:cs="Times New Roman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7.3.5. Образность в жанре рассказа и повести.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Ибрагимов, «</w:t>
      </w:r>
      <w:proofErr w:type="spellStart"/>
      <w:r w:rsidRPr="00C53B9A">
        <w:rPr>
          <w:rFonts w:cs="Times New Roman"/>
          <w:szCs w:val="28"/>
        </w:rPr>
        <w:t>Алмачуар</w:t>
      </w:r>
      <w:proofErr w:type="spellEnd"/>
      <w:r w:rsidRPr="00C53B9A">
        <w:rPr>
          <w:rFonts w:cs="Times New Roman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Pr="00C53B9A">
        <w:rPr>
          <w:rFonts w:cs="Times New Roman"/>
          <w:szCs w:val="28"/>
        </w:rPr>
        <w:br/>
        <w:t>к лошади. Нравственные устои татарской деревни.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Р. </w:t>
      </w:r>
      <w:proofErr w:type="spellStart"/>
      <w:r w:rsidRPr="00C53B9A">
        <w:rPr>
          <w:rFonts w:cs="Times New Roman"/>
          <w:szCs w:val="28"/>
        </w:rPr>
        <w:t>Мухаммадиев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Беренче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умырзая</w:t>
      </w:r>
      <w:proofErr w:type="spellEnd"/>
      <w:r w:rsidRPr="00C53B9A">
        <w:rPr>
          <w:rFonts w:cs="Times New Roman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А. </w:t>
      </w:r>
      <w:proofErr w:type="spellStart"/>
      <w:r w:rsidRPr="00C53B9A">
        <w:rPr>
          <w:rFonts w:cs="Times New Roman"/>
          <w:szCs w:val="28"/>
        </w:rPr>
        <w:t>Еники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Матурлык</w:t>
      </w:r>
      <w:proofErr w:type="spellEnd"/>
      <w:r w:rsidRPr="00C53B9A">
        <w:rPr>
          <w:rFonts w:cs="Times New Roman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C53B9A">
        <w:rPr>
          <w:rFonts w:cs="Times New Roman"/>
          <w:szCs w:val="28"/>
        </w:rPr>
        <w:t>Бадретдина</w:t>
      </w:r>
      <w:proofErr w:type="spellEnd"/>
      <w:r w:rsidRPr="00C53B9A">
        <w:rPr>
          <w:rFonts w:cs="Times New Roman"/>
          <w:szCs w:val="28"/>
        </w:rPr>
        <w:t>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7.3.6. Образная система в лиро-эпических произведениях.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</w:t>
      </w:r>
      <w:proofErr w:type="spellStart"/>
      <w:r w:rsidRPr="00C53B9A">
        <w:rPr>
          <w:rFonts w:cs="Times New Roman"/>
          <w:szCs w:val="28"/>
        </w:rPr>
        <w:t>Джалиль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Сандугач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һәм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чишмә</w:t>
      </w:r>
      <w:proofErr w:type="spellEnd"/>
      <w:r w:rsidRPr="00C53B9A">
        <w:rPr>
          <w:rFonts w:cs="Times New Roman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7.3.7. Особенности образной системы в драматических произведениях.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</w:t>
      </w:r>
      <w:proofErr w:type="spellStart"/>
      <w:r w:rsidRPr="00C53B9A">
        <w:rPr>
          <w:rFonts w:cs="Times New Roman"/>
          <w:szCs w:val="28"/>
        </w:rPr>
        <w:t>Камал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Беренче</w:t>
      </w:r>
      <w:proofErr w:type="spellEnd"/>
      <w:r w:rsidRPr="00C53B9A">
        <w:rPr>
          <w:rFonts w:cs="Times New Roman"/>
          <w:szCs w:val="28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Pr="00C53B9A">
        <w:rPr>
          <w:rFonts w:cs="Times New Roman"/>
          <w:szCs w:val="28"/>
        </w:rPr>
        <w:br/>
        <w:t>в комедии. Комический характер конфликта в произведении.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7.4. Теория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C53B9A">
        <w:rPr>
          <w:rFonts w:cs="Times New Roman"/>
          <w:b/>
          <w:szCs w:val="28"/>
        </w:rPr>
        <w:t>8. Содержание обучения в 7 классе.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8.1. Устное народное творчество. Исследователи устного народного творчества (Г. Тукай, Г. Ибрагимов, Х. </w:t>
      </w:r>
      <w:proofErr w:type="spellStart"/>
      <w:r w:rsidRPr="00C53B9A">
        <w:rPr>
          <w:rFonts w:cs="Times New Roman"/>
          <w:szCs w:val="28"/>
        </w:rPr>
        <w:t>Ярми</w:t>
      </w:r>
      <w:proofErr w:type="spellEnd"/>
      <w:r w:rsidRPr="00C53B9A">
        <w:rPr>
          <w:rFonts w:cs="Times New Roman"/>
          <w:szCs w:val="28"/>
        </w:rPr>
        <w:t xml:space="preserve"> и другие).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8.1.1. </w:t>
      </w:r>
      <w:proofErr w:type="spellStart"/>
      <w:r w:rsidRPr="00C53B9A">
        <w:rPr>
          <w:rFonts w:cs="Times New Roman"/>
          <w:szCs w:val="28"/>
        </w:rPr>
        <w:t>Баит</w:t>
      </w:r>
      <w:proofErr w:type="spellEnd"/>
      <w:r w:rsidRPr="00C53B9A">
        <w:rPr>
          <w:rFonts w:cs="Times New Roman"/>
          <w:szCs w:val="28"/>
        </w:rPr>
        <w:t xml:space="preserve"> - оригинальный жанр татарского фольклора. Жанровые особенности. Виды </w:t>
      </w:r>
      <w:proofErr w:type="spellStart"/>
      <w:r w:rsidRPr="00C53B9A">
        <w:rPr>
          <w:rFonts w:cs="Times New Roman"/>
          <w:szCs w:val="28"/>
        </w:rPr>
        <w:t>баитов</w:t>
      </w:r>
      <w:proofErr w:type="spellEnd"/>
      <w:r w:rsidRPr="00C53B9A">
        <w:rPr>
          <w:rFonts w:cs="Times New Roman"/>
          <w:szCs w:val="28"/>
        </w:rPr>
        <w:t>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Баит</w:t>
      </w:r>
      <w:proofErr w:type="spellEnd"/>
      <w:r w:rsidRPr="00C53B9A">
        <w:rPr>
          <w:rFonts w:cs="Times New Roman"/>
          <w:szCs w:val="28"/>
        </w:rPr>
        <w:t xml:space="preserve"> «Сак-Сок </w:t>
      </w:r>
      <w:proofErr w:type="spellStart"/>
      <w:r w:rsidRPr="00C53B9A">
        <w:rPr>
          <w:rFonts w:cs="Times New Roman"/>
          <w:szCs w:val="28"/>
        </w:rPr>
        <w:t>бәете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Баит</w:t>
      </w:r>
      <w:proofErr w:type="spellEnd"/>
      <w:r w:rsidRPr="00C53B9A">
        <w:rPr>
          <w:rFonts w:cs="Times New Roman"/>
          <w:szCs w:val="28"/>
        </w:rPr>
        <w:t xml:space="preserve"> о Сак-Соке»).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 Татарская литература.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8.2.1. Рассказ как эпический жанр. Особенности жанра рассказа.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Ш. </w:t>
      </w:r>
      <w:proofErr w:type="spellStart"/>
      <w:r w:rsidRPr="00C53B9A">
        <w:rPr>
          <w:rFonts w:cs="Times New Roman"/>
          <w:szCs w:val="28"/>
        </w:rPr>
        <w:t>Камал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Буранда</w:t>
      </w:r>
      <w:proofErr w:type="spellEnd"/>
      <w:r w:rsidRPr="00C53B9A">
        <w:rPr>
          <w:rFonts w:cs="Times New Roman"/>
          <w:szCs w:val="28"/>
        </w:rPr>
        <w:t>» («В метель»). Приёмы эмоционального воздействия</w:t>
      </w:r>
      <w:r w:rsidRPr="00C53B9A">
        <w:rPr>
          <w:rFonts w:cs="Times New Roman"/>
          <w:szCs w:val="28"/>
        </w:rPr>
        <w:br/>
        <w:t>на читателя. Образ матери.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Р. </w:t>
      </w:r>
      <w:proofErr w:type="spellStart"/>
      <w:r w:rsidRPr="00C53B9A">
        <w:rPr>
          <w:rFonts w:cs="Times New Roman"/>
          <w:szCs w:val="28"/>
        </w:rPr>
        <w:t>Галиуллин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Сәлам</w:t>
      </w:r>
      <w:proofErr w:type="spellEnd"/>
      <w:r w:rsidRPr="00C53B9A">
        <w:rPr>
          <w:rFonts w:cs="Times New Roman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8.2.2. Жанр повести. Особенности жанра.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Баширов, «</w:t>
      </w:r>
      <w:proofErr w:type="spellStart"/>
      <w:r w:rsidRPr="00C53B9A">
        <w:rPr>
          <w:rFonts w:cs="Times New Roman"/>
          <w:szCs w:val="28"/>
        </w:rPr>
        <w:t>Туган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ягым</w:t>
      </w:r>
      <w:proofErr w:type="spellEnd"/>
      <w:r w:rsidRPr="00C53B9A">
        <w:rPr>
          <w:rFonts w:cs="Times New Roman"/>
          <w:szCs w:val="28"/>
        </w:rPr>
        <w:t xml:space="preserve"> - </w:t>
      </w:r>
      <w:proofErr w:type="spellStart"/>
      <w:r w:rsidRPr="00C53B9A">
        <w:rPr>
          <w:rFonts w:cs="Times New Roman"/>
          <w:szCs w:val="28"/>
        </w:rPr>
        <w:t>яшел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бишек</w:t>
      </w:r>
      <w:proofErr w:type="spellEnd"/>
      <w:r w:rsidRPr="00C53B9A">
        <w:rPr>
          <w:rFonts w:cs="Times New Roman"/>
          <w:szCs w:val="28"/>
        </w:rPr>
        <w:t xml:space="preserve">» («Родимый край - зелёная колыбель») (отрывки). Образ жизни татарского народа. Духовное богатство человека, </w:t>
      </w:r>
      <w:r w:rsidRPr="00C53B9A">
        <w:rPr>
          <w:rFonts w:cs="Times New Roman"/>
          <w:szCs w:val="28"/>
        </w:rPr>
        <w:lastRenderedPageBreak/>
        <w:t>нравственные принципы. Изображение национальных традиций</w:t>
      </w:r>
      <w:r w:rsidRPr="00C53B9A">
        <w:rPr>
          <w:rFonts w:cs="Times New Roman"/>
          <w:szCs w:val="28"/>
        </w:rPr>
        <w:br/>
        <w:t xml:space="preserve">и обычаев. </w:t>
      </w:r>
      <w:proofErr w:type="spellStart"/>
      <w:r w:rsidRPr="00C53B9A">
        <w:rPr>
          <w:rFonts w:cs="Times New Roman"/>
          <w:szCs w:val="28"/>
        </w:rPr>
        <w:t>Автобиографизм</w:t>
      </w:r>
      <w:proofErr w:type="spellEnd"/>
      <w:r w:rsidRPr="00C53B9A">
        <w:rPr>
          <w:rFonts w:cs="Times New Roman"/>
          <w:szCs w:val="28"/>
        </w:rPr>
        <w:t xml:space="preserve"> повести. </w:t>
      </w:r>
      <w:proofErr w:type="spellStart"/>
      <w:r w:rsidRPr="00C53B9A">
        <w:rPr>
          <w:rFonts w:cs="Times New Roman"/>
          <w:szCs w:val="28"/>
        </w:rPr>
        <w:t>Фольклоризм</w:t>
      </w:r>
      <w:proofErr w:type="spellEnd"/>
      <w:r w:rsidRPr="00C53B9A">
        <w:rPr>
          <w:rFonts w:cs="Times New Roman"/>
          <w:szCs w:val="28"/>
        </w:rPr>
        <w:t xml:space="preserve"> в литературе.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</w:t>
      </w:r>
      <w:proofErr w:type="spellStart"/>
      <w:r w:rsidRPr="00C53B9A">
        <w:rPr>
          <w:rFonts w:cs="Times New Roman"/>
          <w:szCs w:val="28"/>
        </w:rPr>
        <w:t>Магдеев</w:t>
      </w:r>
      <w:proofErr w:type="spellEnd"/>
      <w:r w:rsidRPr="00C53B9A">
        <w:rPr>
          <w:rFonts w:cs="Times New Roman"/>
          <w:szCs w:val="28"/>
        </w:rPr>
        <w:t xml:space="preserve">, «Без - </w:t>
      </w:r>
      <w:proofErr w:type="spellStart"/>
      <w:r w:rsidRPr="00C53B9A">
        <w:rPr>
          <w:rFonts w:cs="Times New Roman"/>
          <w:szCs w:val="28"/>
        </w:rPr>
        <w:t>кырык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беренче</w:t>
      </w:r>
      <w:proofErr w:type="spellEnd"/>
      <w:r w:rsidRPr="00C53B9A">
        <w:rPr>
          <w:rFonts w:cs="Times New Roman"/>
          <w:szCs w:val="28"/>
        </w:rPr>
        <w:t xml:space="preserve"> ел </w:t>
      </w:r>
      <w:proofErr w:type="spellStart"/>
      <w:r w:rsidRPr="00C53B9A">
        <w:rPr>
          <w:rFonts w:cs="Times New Roman"/>
          <w:szCs w:val="28"/>
        </w:rPr>
        <w:t>балалары</w:t>
      </w:r>
      <w:proofErr w:type="spellEnd"/>
      <w:r w:rsidRPr="00C53B9A">
        <w:rPr>
          <w:rFonts w:cs="Times New Roman"/>
          <w:szCs w:val="28"/>
        </w:rPr>
        <w:t>» («Мы - дети сорок первого года») (отрывки). Изображение трудностей военных и послевоенных лет. Образ подростка.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8.2.3. Роман. Жанровые особенности.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И. Гази, «</w:t>
      </w:r>
      <w:proofErr w:type="spellStart"/>
      <w:r w:rsidRPr="00C53B9A">
        <w:rPr>
          <w:rFonts w:cs="Times New Roman"/>
          <w:szCs w:val="28"/>
        </w:rPr>
        <w:t>Онытылмас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еллар</w:t>
      </w:r>
      <w:proofErr w:type="spellEnd"/>
      <w:r w:rsidRPr="00C53B9A">
        <w:rPr>
          <w:rFonts w:cs="Times New Roman"/>
          <w:szCs w:val="28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8.2.4. Жанр драмы.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Т. </w:t>
      </w:r>
      <w:proofErr w:type="spellStart"/>
      <w:r w:rsidRPr="00C53B9A">
        <w:rPr>
          <w:rFonts w:cs="Times New Roman"/>
          <w:szCs w:val="28"/>
        </w:rPr>
        <w:t>Миннуллин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Әлдермештән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Әлмәндәр</w:t>
      </w:r>
      <w:proofErr w:type="spellEnd"/>
      <w:r w:rsidRPr="00C53B9A">
        <w:rPr>
          <w:rFonts w:cs="Times New Roman"/>
          <w:szCs w:val="28"/>
        </w:rPr>
        <w:t xml:space="preserve">» («Старик </w:t>
      </w:r>
      <w:proofErr w:type="spellStart"/>
      <w:r w:rsidRPr="00C53B9A">
        <w:rPr>
          <w:rFonts w:cs="Times New Roman"/>
          <w:szCs w:val="28"/>
        </w:rPr>
        <w:t>Альмандар</w:t>
      </w:r>
      <w:proofErr w:type="spellEnd"/>
      <w:r w:rsidRPr="00C53B9A">
        <w:rPr>
          <w:rFonts w:cs="Times New Roman"/>
          <w:szCs w:val="28"/>
        </w:rPr>
        <w:t xml:space="preserve"> </w:t>
      </w:r>
      <w:r w:rsidRPr="00C53B9A">
        <w:rPr>
          <w:rFonts w:cs="Times New Roman"/>
          <w:szCs w:val="28"/>
        </w:rPr>
        <w:br/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8.2.5. Жанры лирики: пейзажная, философская, гражданская, интимная лирика.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Х. </w:t>
      </w:r>
      <w:proofErr w:type="spellStart"/>
      <w:r w:rsidRPr="00C53B9A">
        <w:rPr>
          <w:rFonts w:cs="Times New Roman"/>
          <w:szCs w:val="28"/>
        </w:rPr>
        <w:t>Туфан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Кайсыгызның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кулы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җылы</w:t>
      </w:r>
      <w:proofErr w:type="spellEnd"/>
      <w:r w:rsidRPr="00C53B9A">
        <w:rPr>
          <w:rFonts w:cs="Times New Roman"/>
          <w:szCs w:val="28"/>
        </w:rPr>
        <w:t>?» («У кого руки теплее»). Богатство</w:t>
      </w:r>
      <w:r w:rsidRPr="00C53B9A">
        <w:rPr>
          <w:rFonts w:cs="Times New Roman"/>
          <w:szCs w:val="28"/>
        </w:rPr>
        <w:br/>
        <w:t>и многообразие человеческих чувств и переживаний. Отношение поэта к родному языку.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Тукай, «Җәйге таң хатирәсе» («Летняя заря»). Образы природы.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С. </w:t>
      </w:r>
      <w:proofErr w:type="spellStart"/>
      <w:r w:rsidRPr="00C53B9A">
        <w:rPr>
          <w:rFonts w:cs="Times New Roman"/>
          <w:szCs w:val="28"/>
        </w:rPr>
        <w:t>Хаким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Бу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кырлар</w:t>
      </w:r>
      <w:proofErr w:type="spellEnd"/>
      <w:r w:rsidRPr="00C53B9A">
        <w:rPr>
          <w:rFonts w:cs="Times New Roman"/>
          <w:szCs w:val="28"/>
        </w:rPr>
        <w:t xml:space="preserve">, </w:t>
      </w:r>
      <w:proofErr w:type="spellStart"/>
      <w:r w:rsidRPr="00C53B9A">
        <w:rPr>
          <w:rFonts w:cs="Times New Roman"/>
          <w:szCs w:val="28"/>
        </w:rPr>
        <w:t>бу</w:t>
      </w:r>
      <w:proofErr w:type="spellEnd"/>
      <w:r w:rsidRPr="00C53B9A">
        <w:rPr>
          <w:rFonts w:cs="Times New Roman"/>
          <w:szCs w:val="28"/>
        </w:rPr>
        <w:t xml:space="preserve"> үзәннәрдә» («На этих лугах, в этих долинах»). Образ родного края, </w:t>
      </w:r>
      <w:proofErr w:type="spellStart"/>
      <w:r w:rsidRPr="00C53B9A">
        <w:rPr>
          <w:rFonts w:cs="Times New Roman"/>
          <w:szCs w:val="28"/>
        </w:rPr>
        <w:t>мифологизация</w:t>
      </w:r>
      <w:proofErr w:type="spellEnd"/>
      <w:r w:rsidRPr="00C53B9A">
        <w:rPr>
          <w:rFonts w:cs="Times New Roman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</w:t>
      </w:r>
      <w:proofErr w:type="spellStart"/>
      <w:r w:rsidRPr="00C53B9A">
        <w:rPr>
          <w:rFonts w:cs="Times New Roman"/>
          <w:szCs w:val="28"/>
        </w:rPr>
        <w:t>Авзал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Бу</w:t>
      </w:r>
      <w:proofErr w:type="spellEnd"/>
      <w:r w:rsidRPr="00C53B9A">
        <w:rPr>
          <w:rFonts w:cs="Times New Roman"/>
          <w:szCs w:val="28"/>
        </w:rPr>
        <w:t xml:space="preserve"> - </w:t>
      </w:r>
      <w:proofErr w:type="spellStart"/>
      <w:r w:rsidRPr="00C53B9A">
        <w:rPr>
          <w:rFonts w:cs="Times New Roman"/>
          <w:szCs w:val="28"/>
        </w:rPr>
        <w:t>Ватан</w:t>
      </w:r>
      <w:proofErr w:type="spellEnd"/>
      <w:r w:rsidRPr="00C53B9A">
        <w:rPr>
          <w:rFonts w:cs="Times New Roman"/>
          <w:szCs w:val="28"/>
        </w:rPr>
        <w:t>» («Это - Родина»). Национальный образ народа.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Н. Арсланов, «</w:t>
      </w:r>
      <w:proofErr w:type="spellStart"/>
      <w:r w:rsidRPr="00C53B9A">
        <w:rPr>
          <w:rFonts w:cs="Times New Roman"/>
          <w:szCs w:val="28"/>
        </w:rPr>
        <w:t>Халкыма</w:t>
      </w:r>
      <w:proofErr w:type="spellEnd"/>
      <w:r w:rsidRPr="00C53B9A">
        <w:rPr>
          <w:rFonts w:cs="Times New Roman"/>
          <w:szCs w:val="28"/>
        </w:rPr>
        <w:t xml:space="preserve">» («Моему народу»). Чувство гордости за свой народ, историю и культуру.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Р. </w:t>
      </w:r>
      <w:proofErr w:type="spellStart"/>
      <w:r w:rsidRPr="00C53B9A">
        <w:rPr>
          <w:rFonts w:cs="Times New Roman"/>
          <w:szCs w:val="28"/>
        </w:rPr>
        <w:t>Гаташ</w:t>
      </w:r>
      <w:proofErr w:type="spellEnd"/>
      <w:r w:rsidRPr="00C53B9A">
        <w:rPr>
          <w:rFonts w:cs="Times New Roman"/>
          <w:szCs w:val="28"/>
        </w:rPr>
        <w:t xml:space="preserve">, «Татар </w:t>
      </w:r>
      <w:proofErr w:type="spellStart"/>
      <w:r w:rsidRPr="00C53B9A">
        <w:rPr>
          <w:rFonts w:cs="Times New Roman"/>
          <w:szCs w:val="28"/>
        </w:rPr>
        <w:t>китабы</w:t>
      </w:r>
      <w:proofErr w:type="spellEnd"/>
      <w:r w:rsidRPr="00C53B9A">
        <w:rPr>
          <w:rFonts w:cs="Times New Roman"/>
          <w:szCs w:val="28"/>
        </w:rPr>
        <w:t>» («Татарская книга»). Исторические личности татарского народа. Трагизм их судьбы. Книга - духовное богатство, символ красоты и вечности.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Р. </w:t>
      </w:r>
      <w:proofErr w:type="spellStart"/>
      <w:r w:rsidRPr="00C53B9A">
        <w:rPr>
          <w:rFonts w:cs="Times New Roman"/>
          <w:szCs w:val="28"/>
        </w:rPr>
        <w:t>Файзуллин</w:t>
      </w:r>
      <w:proofErr w:type="spellEnd"/>
      <w:r w:rsidRPr="00C53B9A">
        <w:rPr>
          <w:rFonts w:cs="Times New Roman"/>
          <w:szCs w:val="28"/>
        </w:rPr>
        <w:t xml:space="preserve">, «… </w:t>
      </w:r>
      <w:proofErr w:type="spellStart"/>
      <w:r w:rsidRPr="00C53B9A">
        <w:rPr>
          <w:rFonts w:cs="Times New Roman"/>
          <w:szCs w:val="28"/>
        </w:rPr>
        <w:t>Җыя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кеше</w:t>
      </w:r>
      <w:proofErr w:type="spellEnd"/>
      <w:r w:rsidRPr="00C53B9A">
        <w:rPr>
          <w:rFonts w:cs="Times New Roman"/>
          <w:szCs w:val="28"/>
        </w:rPr>
        <w:t>» («... Человек копит»). Смысл бытия. Сущность человека.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Р. </w:t>
      </w:r>
      <w:proofErr w:type="spellStart"/>
      <w:r w:rsidRPr="00C53B9A">
        <w:rPr>
          <w:rFonts w:cs="Times New Roman"/>
          <w:szCs w:val="28"/>
        </w:rPr>
        <w:t>Харис</w:t>
      </w:r>
      <w:proofErr w:type="spellEnd"/>
      <w:r w:rsidRPr="00C53B9A">
        <w:rPr>
          <w:rFonts w:cs="Times New Roman"/>
          <w:szCs w:val="28"/>
        </w:rPr>
        <w:t xml:space="preserve">, «Кеше </w:t>
      </w:r>
      <w:proofErr w:type="spellStart"/>
      <w:r w:rsidRPr="00C53B9A">
        <w:rPr>
          <w:rFonts w:cs="Times New Roman"/>
          <w:szCs w:val="28"/>
        </w:rPr>
        <w:t>кайчан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матур</w:t>
      </w:r>
      <w:proofErr w:type="spellEnd"/>
      <w:r w:rsidRPr="00C53B9A">
        <w:rPr>
          <w:rFonts w:cs="Times New Roman"/>
          <w:szCs w:val="28"/>
        </w:rPr>
        <w:t>» («Чем красив человек»). Внутренняя красота человека.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Мирза, «</w:t>
      </w:r>
      <w:proofErr w:type="spellStart"/>
      <w:r w:rsidRPr="00C53B9A">
        <w:rPr>
          <w:rFonts w:cs="Times New Roman"/>
          <w:szCs w:val="28"/>
        </w:rPr>
        <w:t>Көздә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бер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мәл</w:t>
      </w:r>
      <w:proofErr w:type="spellEnd"/>
      <w:r w:rsidRPr="00C53B9A">
        <w:rPr>
          <w:rFonts w:cs="Times New Roman"/>
          <w:szCs w:val="28"/>
        </w:rPr>
        <w:t>» («Одно мгновение осени»), «Моң» («Печаль»). Роль природы в раскрытии чувств и переживаний лирического героя.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7636128"/>
      <w:r w:rsidRPr="00C53B9A">
        <w:rPr>
          <w:rFonts w:cs="Times New Roman"/>
          <w:szCs w:val="28"/>
        </w:rPr>
        <w:t>Г. Мурат, «</w:t>
      </w:r>
      <w:proofErr w:type="spellStart"/>
      <w:r w:rsidRPr="00C53B9A">
        <w:rPr>
          <w:rFonts w:cs="Times New Roman"/>
          <w:szCs w:val="28"/>
        </w:rPr>
        <w:t>Туган</w:t>
      </w:r>
      <w:proofErr w:type="spellEnd"/>
      <w:r w:rsidRPr="00C53B9A">
        <w:rPr>
          <w:rFonts w:cs="Times New Roman"/>
          <w:szCs w:val="28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bookmarkEnd w:id="4"/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8.2.6. Лиро-эпические жанры литературы. Жанр поэмы. Особенности поэмы. Жанр стихотворения в прозе. Особенности жанра.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Р. </w:t>
      </w:r>
      <w:proofErr w:type="spellStart"/>
      <w:r w:rsidRPr="00C53B9A">
        <w:rPr>
          <w:rFonts w:cs="Times New Roman"/>
          <w:szCs w:val="28"/>
        </w:rPr>
        <w:t>Файзуллин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Сәйдәш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Сайдаш</w:t>
      </w:r>
      <w:proofErr w:type="spellEnd"/>
      <w:r w:rsidRPr="00C53B9A">
        <w:rPr>
          <w:rFonts w:cs="Times New Roman"/>
          <w:szCs w:val="28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</w:t>
      </w:r>
      <w:proofErr w:type="spellStart"/>
      <w:r w:rsidRPr="00C53B9A">
        <w:rPr>
          <w:rFonts w:cs="Times New Roman"/>
          <w:szCs w:val="28"/>
        </w:rPr>
        <w:t>Кутуй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Сагыну</w:t>
      </w:r>
      <w:proofErr w:type="spellEnd"/>
      <w:r w:rsidRPr="00C53B9A">
        <w:rPr>
          <w:rFonts w:cs="Times New Roman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8.3. Теория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Баит</w:t>
      </w:r>
      <w:proofErr w:type="spellEnd"/>
      <w:r w:rsidRPr="00C53B9A">
        <w:rPr>
          <w:rFonts w:cs="Times New Roman"/>
          <w:szCs w:val="28"/>
        </w:rPr>
        <w:t>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C53B9A">
        <w:rPr>
          <w:rFonts w:cs="Times New Roman"/>
          <w:szCs w:val="28"/>
        </w:rPr>
        <w:t>нэсер</w:t>
      </w:r>
      <w:proofErr w:type="spellEnd"/>
      <w:r w:rsidRPr="00C53B9A">
        <w:rPr>
          <w:rFonts w:cs="Times New Roman"/>
          <w:szCs w:val="28"/>
        </w:rPr>
        <w:t>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C53B9A">
        <w:rPr>
          <w:rFonts w:cs="Times New Roman"/>
          <w:b/>
          <w:szCs w:val="28"/>
        </w:rPr>
        <w:t>9. Содержание обучения в 8 классе.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9.1. Устное народное творчество.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9.1.1. </w:t>
      </w:r>
      <w:proofErr w:type="spellStart"/>
      <w:r w:rsidRPr="00C53B9A">
        <w:rPr>
          <w:rFonts w:cs="Times New Roman"/>
          <w:szCs w:val="28"/>
        </w:rPr>
        <w:t>Дастаны</w:t>
      </w:r>
      <w:proofErr w:type="spellEnd"/>
      <w:r w:rsidRPr="00C53B9A">
        <w:rPr>
          <w:rFonts w:cs="Times New Roman"/>
          <w:szCs w:val="28"/>
        </w:rPr>
        <w:t xml:space="preserve">. Художественное своеобразие </w:t>
      </w:r>
      <w:proofErr w:type="spellStart"/>
      <w:r w:rsidRPr="00C53B9A">
        <w:rPr>
          <w:rFonts w:cs="Times New Roman"/>
          <w:szCs w:val="28"/>
        </w:rPr>
        <w:t>дастана</w:t>
      </w:r>
      <w:proofErr w:type="spellEnd"/>
      <w:r w:rsidRPr="00C53B9A">
        <w:rPr>
          <w:rFonts w:cs="Times New Roman"/>
          <w:szCs w:val="28"/>
        </w:rPr>
        <w:t xml:space="preserve">. Виды </w:t>
      </w:r>
      <w:proofErr w:type="spellStart"/>
      <w:r w:rsidRPr="00C53B9A">
        <w:rPr>
          <w:rFonts w:cs="Times New Roman"/>
          <w:szCs w:val="28"/>
        </w:rPr>
        <w:t>дастанов</w:t>
      </w:r>
      <w:proofErr w:type="spellEnd"/>
      <w:r w:rsidRPr="00C53B9A">
        <w:rPr>
          <w:rFonts w:cs="Times New Roman"/>
          <w:szCs w:val="28"/>
        </w:rPr>
        <w:t xml:space="preserve">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Дастан</w:t>
      </w:r>
      <w:proofErr w:type="spellEnd"/>
      <w:r w:rsidRPr="00C53B9A">
        <w:rPr>
          <w:rFonts w:cs="Times New Roman"/>
          <w:szCs w:val="28"/>
        </w:rPr>
        <w:t xml:space="preserve"> «</w:t>
      </w:r>
      <w:proofErr w:type="spellStart"/>
      <w:r w:rsidRPr="00C53B9A">
        <w:rPr>
          <w:rFonts w:cs="Times New Roman"/>
          <w:szCs w:val="28"/>
        </w:rPr>
        <w:t>Идегәй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Идегей</w:t>
      </w:r>
      <w:proofErr w:type="spellEnd"/>
      <w:r w:rsidRPr="00C53B9A">
        <w:rPr>
          <w:rFonts w:cs="Times New Roman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C53B9A">
        <w:rPr>
          <w:rFonts w:cs="Times New Roman"/>
          <w:szCs w:val="28"/>
        </w:rPr>
        <w:t>дастане</w:t>
      </w:r>
      <w:proofErr w:type="spellEnd"/>
      <w:r w:rsidRPr="00C53B9A">
        <w:rPr>
          <w:rFonts w:cs="Times New Roman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9.2. Художественные приёмы в литературном произведении.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9.2.1. Пейзаж в литературном произведении. Виды пейзажа. Функции пейзажа.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Г. Баширова. «</w:t>
      </w:r>
      <w:proofErr w:type="spellStart"/>
      <w:r w:rsidRPr="00C53B9A">
        <w:rPr>
          <w:rFonts w:cs="Times New Roman"/>
          <w:szCs w:val="28"/>
        </w:rPr>
        <w:t>Җидегән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чишмә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Семерица</w:t>
      </w:r>
      <w:proofErr w:type="spellEnd"/>
      <w:r w:rsidRPr="00C53B9A">
        <w:rPr>
          <w:rFonts w:cs="Times New Roman"/>
          <w:szCs w:val="28"/>
        </w:rPr>
        <w:t>»). (отрывки). Нравственные истоки, традиции, обычаи, национальные черты татарского народа. Картины природы родного края.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Н. Арсланов, «Яз» («Весна»). Образ весенней природы. Функции пейзажа</w:t>
      </w:r>
      <w:r w:rsidRPr="00C53B9A">
        <w:rPr>
          <w:rFonts w:cs="Times New Roman"/>
          <w:szCs w:val="28"/>
        </w:rPr>
        <w:br/>
        <w:t>в стихотворении.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9.2.2. Портрет как художественный приём. Функции портрета в произведении. Виды портрета: портрет-описание, портрет-сравнение, портрет-впечатление, психологический портрет.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Ф. </w:t>
      </w:r>
      <w:proofErr w:type="spellStart"/>
      <w:r w:rsidRPr="00C53B9A">
        <w:rPr>
          <w:rFonts w:cs="Times New Roman"/>
          <w:szCs w:val="28"/>
        </w:rPr>
        <w:t>Хусни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Йөзек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кашы</w:t>
      </w:r>
      <w:proofErr w:type="spellEnd"/>
      <w:r w:rsidRPr="00C53B9A">
        <w:rPr>
          <w:rFonts w:cs="Times New Roman"/>
          <w:szCs w:val="28"/>
        </w:rPr>
        <w:t>» («Перстень») (отрывки). Изображение перипетий</w:t>
      </w:r>
      <w:r w:rsidRPr="00C53B9A">
        <w:rPr>
          <w:rFonts w:cs="Times New Roman"/>
          <w:szCs w:val="28"/>
        </w:rPr>
        <w:br/>
        <w:t>в судьбе человека. Светлые лирические чувства героев произведения. Трагический финал любви.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Ш. </w:t>
      </w:r>
      <w:proofErr w:type="spellStart"/>
      <w:r w:rsidRPr="00C53B9A">
        <w:rPr>
          <w:rFonts w:cs="Times New Roman"/>
          <w:szCs w:val="28"/>
        </w:rPr>
        <w:t>Зигангирова</w:t>
      </w:r>
      <w:proofErr w:type="spellEnd"/>
      <w:r w:rsidRPr="00C53B9A">
        <w:rPr>
          <w:rFonts w:cs="Times New Roman"/>
          <w:szCs w:val="28"/>
        </w:rPr>
        <w:t xml:space="preserve">, «Татар </w:t>
      </w:r>
      <w:proofErr w:type="spellStart"/>
      <w:r w:rsidRPr="00C53B9A">
        <w:rPr>
          <w:rFonts w:cs="Times New Roman"/>
          <w:szCs w:val="28"/>
        </w:rPr>
        <w:t>кызына</w:t>
      </w:r>
      <w:proofErr w:type="spellEnd"/>
      <w:r w:rsidRPr="00C53B9A">
        <w:rPr>
          <w:rFonts w:cs="Times New Roman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9.2.3. 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А. </w:t>
      </w:r>
      <w:proofErr w:type="spellStart"/>
      <w:r w:rsidRPr="00C53B9A">
        <w:rPr>
          <w:rFonts w:cs="Times New Roman"/>
          <w:szCs w:val="28"/>
        </w:rPr>
        <w:t>Еники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Әйтелмәгән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васыять</w:t>
      </w:r>
      <w:proofErr w:type="spellEnd"/>
      <w:r w:rsidRPr="00C53B9A">
        <w:rPr>
          <w:rFonts w:cs="Times New Roman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Pr="00C53B9A">
        <w:rPr>
          <w:rFonts w:cs="Times New Roman"/>
          <w:szCs w:val="28"/>
        </w:rPr>
        <w:br/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Х. </w:t>
      </w:r>
      <w:proofErr w:type="spellStart"/>
      <w:r w:rsidRPr="00C53B9A">
        <w:rPr>
          <w:rFonts w:cs="Times New Roman"/>
          <w:szCs w:val="28"/>
        </w:rPr>
        <w:t>Туфан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Каеннар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сары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иде</w:t>
      </w:r>
      <w:proofErr w:type="spellEnd"/>
      <w:r w:rsidRPr="00C53B9A">
        <w:rPr>
          <w:rFonts w:cs="Times New Roman"/>
          <w:szCs w:val="28"/>
        </w:rPr>
        <w:t>» («Берёзы стали жёлтыми»). Образ ребёнка. Функции художественной детали в описании литературного образа.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9.2.4. Символ и литературное произведение. Типы символов в литературе. Художественный образ-символ.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Дардменд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Кораб</w:t>
      </w:r>
      <w:proofErr w:type="spellEnd"/>
      <w:r w:rsidRPr="00C53B9A">
        <w:rPr>
          <w:rFonts w:cs="Times New Roman"/>
          <w:szCs w:val="28"/>
        </w:rPr>
        <w:t>» («Корабль»). Изображение судьбы нации, народа</w:t>
      </w:r>
      <w:r w:rsidRPr="00C53B9A">
        <w:rPr>
          <w:rFonts w:cs="Times New Roman"/>
          <w:szCs w:val="28"/>
        </w:rPr>
        <w:br/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Ф. </w:t>
      </w:r>
      <w:proofErr w:type="spellStart"/>
      <w:r w:rsidRPr="00C53B9A">
        <w:rPr>
          <w:rFonts w:cs="Times New Roman"/>
          <w:szCs w:val="28"/>
        </w:rPr>
        <w:t>Яруллина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Җилкәннәр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җилдә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сынала</w:t>
      </w:r>
      <w:proofErr w:type="spellEnd"/>
      <w:r w:rsidRPr="00C53B9A">
        <w:rPr>
          <w:rFonts w:cs="Times New Roman"/>
          <w:szCs w:val="28"/>
        </w:rPr>
        <w:t>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9.2.5. 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А. </w:t>
      </w:r>
      <w:proofErr w:type="spellStart"/>
      <w:r w:rsidRPr="00C53B9A">
        <w:rPr>
          <w:rFonts w:cs="Times New Roman"/>
          <w:szCs w:val="28"/>
        </w:rPr>
        <w:t>Еники</w:t>
      </w:r>
      <w:proofErr w:type="spellEnd"/>
      <w:r w:rsidRPr="00C53B9A">
        <w:rPr>
          <w:rFonts w:cs="Times New Roman"/>
          <w:szCs w:val="28"/>
        </w:rPr>
        <w:t xml:space="preserve">, «Кем </w:t>
      </w:r>
      <w:proofErr w:type="spellStart"/>
      <w:r w:rsidRPr="00C53B9A">
        <w:rPr>
          <w:rFonts w:cs="Times New Roman"/>
          <w:szCs w:val="28"/>
        </w:rPr>
        <w:t>җырлады</w:t>
      </w:r>
      <w:proofErr w:type="spellEnd"/>
      <w:r w:rsidRPr="00C53B9A">
        <w:rPr>
          <w:rFonts w:cs="Times New Roman"/>
          <w:szCs w:val="28"/>
        </w:rPr>
        <w:t>?» («Кто пел?»). Образ раненного лейтенанта, его чувства и переживания в последние моменты жизни. Образ татарской песни. Психологические приёмы в рассказе.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9.2.6. Художественное время и пространство в литературном произведении (</w:t>
      </w:r>
      <w:proofErr w:type="spellStart"/>
      <w:r w:rsidRPr="00C53B9A">
        <w:rPr>
          <w:rFonts w:cs="Times New Roman"/>
          <w:szCs w:val="28"/>
        </w:rPr>
        <w:t>хронотоп</w:t>
      </w:r>
      <w:proofErr w:type="spellEnd"/>
      <w:r w:rsidRPr="00C53B9A">
        <w:rPr>
          <w:rFonts w:cs="Times New Roman"/>
          <w:szCs w:val="28"/>
        </w:rPr>
        <w:t xml:space="preserve">). Виды художественного времени, типы пространства. </w:t>
      </w:r>
      <w:proofErr w:type="spellStart"/>
      <w:r w:rsidRPr="00C53B9A">
        <w:rPr>
          <w:rFonts w:cs="Times New Roman"/>
          <w:szCs w:val="28"/>
        </w:rPr>
        <w:t>Хронотопические</w:t>
      </w:r>
      <w:proofErr w:type="spellEnd"/>
      <w:r w:rsidRPr="00C53B9A">
        <w:rPr>
          <w:rFonts w:cs="Times New Roman"/>
          <w:szCs w:val="28"/>
        </w:rPr>
        <w:t xml:space="preserve"> образы.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А. </w:t>
      </w:r>
      <w:proofErr w:type="spellStart"/>
      <w:r w:rsidRPr="00C53B9A">
        <w:rPr>
          <w:rFonts w:cs="Times New Roman"/>
          <w:szCs w:val="28"/>
        </w:rPr>
        <w:t>Кутуя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Тапшырылмаган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хатлар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Неотосланные</w:t>
      </w:r>
      <w:proofErr w:type="spellEnd"/>
      <w:r w:rsidRPr="00C53B9A">
        <w:rPr>
          <w:rFonts w:cs="Times New Roman"/>
          <w:szCs w:val="28"/>
        </w:rPr>
        <w:t xml:space="preserve"> письма»). Эпистолярный жанр в литературе. Проблема любви и создания семьи, её разрешение в повести. Отношение автора к образам </w:t>
      </w:r>
      <w:proofErr w:type="spellStart"/>
      <w:r w:rsidRPr="00C53B9A">
        <w:rPr>
          <w:rFonts w:cs="Times New Roman"/>
          <w:szCs w:val="28"/>
        </w:rPr>
        <w:t>Галии</w:t>
      </w:r>
      <w:proofErr w:type="spellEnd"/>
      <w:r w:rsidRPr="00C53B9A">
        <w:rPr>
          <w:rFonts w:cs="Times New Roman"/>
          <w:szCs w:val="28"/>
        </w:rPr>
        <w:t xml:space="preserve"> и Искандера. Романтическое изображение нового человека. </w:t>
      </w:r>
      <w:proofErr w:type="spellStart"/>
      <w:r w:rsidRPr="00C53B9A">
        <w:rPr>
          <w:rFonts w:cs="Times New Roman"/>
          <w:szCs w:val="28"/>
        </w:rPr>
        <w:t>Хронотопические</w:t>
      </w:r>
      <w:proofErr w:type="spellEnd"/>
      <w:r w:rsidRPr="00C53B9A">
        <w:rPr>
          <w:rFonts w:cs="Times New Roman"/>
          <w:szCs w:val="28"/>
        </w:rPr>
        <w:t xml:space="preserve"> образы.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</w:t>
      </w:r>
      <w:proofErr w:type="spellStart"/>
      <w:r w:rsidRPr="00C53B9A">
        <w:rPr>
          <w:rFonts w:cs="Times New Roman"/>
          <w:szCs w:val="28"/>
        </w:rPr>
        <w:t>Галиев</w:t>
      </w:r>
      <w:proofErr w:type="spellEnd"/>
      <w:r w:rsidRPr="00C53B9A">
        <w:rPr>
          <w:rFonts w:cs="Times New Roman"/>
          <w:szCs w:val="28"/>
        </w:rPr>
        <w:t xml:space="preserve">, «Кичке </w:t>
      </w:r>
      <w:proofErr w:type="spellStart"/>
      <w:r w:rsidRPr="00C53B9A">
        <w:rPr>
          <w:rFonts w:cs="Times New Roman"/>
          <w:szCs w:val="28"/>
        </w:rPr>
        <w:t>сурәт</w:t>
      </w:r>
      <w:proofErr w:type="spellEnd"/>
      <w:r w:rsidRPr="00C53B9A">
        <w:rPr>
          <w:rFonts w:cs="Times New Roman"/>
          <w:szCs w:val="28"/>
        </w:rPr>
        <w:t>» («Вечерний пейзаж»). Бинарные оппозиции в определении идеи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9.3. Теория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Дастан</w:t>
      </w:r>
      <w:proofErr w:type="spellEnd"/>
      <w:r w:rsidRPr="00C53B9A">
        <w:rPr>
          <w:rFonts w:cs="Times New Roman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C53B9A">
        <w:rPr>
          <w:rFonts w:cs="Times New Roman"/>
          <w:szCs w:val="28"/>
        </w:rPr>
        <w:t>хронотоп</w:t>
      </w:r>
      <w:proofErr w:type="spellEnd"/>
      <w:r w:rsidRPr="00C53B9A">
        <w:rPr>
          <w:rFonts w:cs="Times New Roman"/>
          <w:szCs w:val="28"/>
        </w:rPr>
        <w:t>), психологизм, символизм, символический образ, эпистолярный стиль, исторический роман, романтизм, романтический образ.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 Содержание обучения в 9 классе.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 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10.2. История татарской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10.2.1. Средневековая тюрко-татарская литература. Литература XII - первой половины XIII веков. Особенности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Кул</w:t>
      </w:r>
      <w:proofErr w:type="spellEnd"/>
      <w:r w:rsidRPr="00C53B9A">
        <w:rPr>
          <w:rFonts w:cs="Times New Roman"/>
          <w:szCs w:val="28"/>
        </w:rPr>
        <w:t xml:space="preserve"> Гали, «</w:t>
      </w:r>
      <w:proofErr w:type="spellStart"/>
      <w:r w:rsidRPr="00C53B9A">
        <w:rPr>
          <w:rFonts w:cs="Times New Roman"/>
          <w:szCs w:val="28"/>
        </w:rPr>
        <w:t>Кыйссаи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Йосыф</w:t>
      </w:r>
      <w:proofErr w:type="spellEnd"/>
      <w:r w:rsidRPr="00C53B9A">
        <w:rPr>
          <w:rFonts w:cs="Times New Roman"/>
          <w:szCs w:val="28"/>
        </w:rPr>
        <w:t>» («Сказание о Юсуфе»). Образы Юсуфа</w:t>
      </w:r>
      <w:r w:rsidRPr="00C53B9A">
        <w:rPr>
          <w:rFonts w:cs="Times New Roman"/>
          <w:szCs w:val="28"/>
        </w:rPr>
        <w:br/>
        <w:t xml:space="preserve">и </w:t>
      </w:r>
      <w:proofErr w:type="spellStart"/>
      <w:r w:rsidRPr="00C53B9A">
        <w:rPr>
          <w:rFonts w:cs="Times New Roman"/>
          <w:szCs w:val="28"/>
        </w:rPr>
        <w:t>Зулейхи</w:t>
      </w:r>
      <w:proofErr w:type="spellEnd"/>
      <w:r w:rsidRPr="00C53B9A">
        <w:rPr>
          <w:rFonts w:cs="Times New Roman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10.2.2. Литература XIII - первой половины XV веков. Общая характеристика литературы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С. Сараи, «Сөһәйл </w:t>
      </w:r>
      <w:proofErr w:type="spellStart"/>
      <w:r w:rsidRPr="00C53B9A">
        <w:rPr>
          <w:rFonts w:cs="Times New Roman"/>
          <w:szCs w:val="28"/>
        </w:rPr>
        <w:t>вә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Гөлдерсен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Сухайль</w:t>
      </w:r>
      <w:proofErr w:type="spellEnd"/>
      <w:r w:rsidRPr="00C53B9A">
        <w:rPr>
          <w:rFonts w:cs="Times New Roman"/>
          <w:szCs w:val="28"/>
        </w:rPr>
        <w:t xml:space="preserve"> и </w:t>
      </w:r>
      <w:proofErr w:type="spellStart"/>
      <w:r w:rsidRPr="00C53B9A">
        <w:rPr>
          <w:rFonts w:cs="Times New Roman"/>
          <w:szCs w:val="28"/>
        </w:rPr>
        <w:t>Гульдурсун</w:t>
      </w:r>
      <w:proofErr w:type="spellEnd"/>
      <w:r w:rsidRPr="00C53B9A">
        <w:rPr>
          <w:rFonts w:cs="Times New Roman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10.2.3. Татарская литература периода Казанского ханства. Особенности развития татарской литературы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C53B9A">
        <w:rPr>
          <w:rFonts w:cs="Times New Roman"/>
          <w:szCs w:val="28"/>
        </w:rPr>
        <w:t>Кул</w:t>
      </w:r>
      <w:proofErr w:type="spellEnd"/>
      <w:r w:rsidRPr="00C53B9A">
        <w:rPr>
          <w:rFonts w:cs="Times New Roman"/>
          <w:szCs w:val="28"/>
        </w:rPr>
        <w:t xml:space="preserve"> Шариф, «</w:t>
      </w:r>
      <w:proofErr w:type="spellStart"/>
      <w:r w:rsidRPr="00C53B9A">
        <w:rPr>
          <w:rFonts w:cs="Times New Roman"/>
          <w:szCs w:val="28"/>
        </w:rPr>
        <w:t>Гафил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торма</w:t>
      </w:r>
      <w:proofErr w:type="spellEnd"/>
      <w:r w:rsidRPr="00C53B9A">
        <w:rPr>
          <w:rFonts w:cs="Times New Roman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10.2.4. Татарская литература XVII века. Особенности развития татарской литературы XVII века. </w:t>
      </w:r>
      <w:proofErr w:type="spellStart"/>
      <w:r w:rsidRPr="00C53B9A">
        <w:rPr>
          <w:rFonts w:cs="Times New Roman"/>
          <w:szCs w:val="28"/>
        </w:rPr>
        <w:t>Суфийская</w:t>
      </w:r>
      <w:proofErr w:type="spellEnd"/>
      <w:r w:rsidRPr="00C53B9A">
        <w:rPr>
          <w:rFonts w:cs="Times New Roman"/>
          <w:szCs w:val="28"/>
        </w:rPr>
        <w:t xml:space="preserve"> литература. Нравственно-философское направление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М. </w:t>
      </w:r>
      <w:proofErr w:type="spellStart"/>
      <w:r w:rsidRPr="00C53B9A">
        <w:rPr>
          <w:rFonts w:cs="Times New Roman"/>
          <w:szCs w:val="28"/>
        </w:rPr>
        <w:t>Колый</w:t>
      </w:r>
      <w:proofErr w:type="spellEnd"/>
      <w:r w:rsidRPr="00C53B9A">
        <w:rPr>
          <w:rFonts w:cs="Times New Roman"/>
          <w:szCs w:val="28"/>
        </w:rPr>
        <w:t xml:space="preserve">, Хикметы. Проблематика </w:t>
      </w:r>
      <w:proofErr w:type="spellStart"/>
      <w:r w:rsidRPr="00C53B9A">
        <w:rPr>
          <w:rFonts w:cs="Times New Roman"/>
          <w:szCs w:val="28"/>
        </w:rPr>
        <w:t>хикметов</w:t>
      </w:r>
      <w:proofErr w:type="spellEnd"/>
      <w:r w:rsidRPr="00C53B9A">
        <w:rPr>
          <w:rFonts w:cs="Times New Roman"/>
          <w:szCs w:val="28"/>
        </w:rPr>
        <w:t>. Духовные переживания, нравственные устои лирического героя.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10.2.5. Татарская литература XVIII века. Особенности развития татарской литературы XVIII века. Сближение литературы с жизнью народа.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Г. </w:t>
      </w:r>
      <w:proofErr w:type="spellStart"/>
      <w:r w:rsidRPr="00C53B9A">
        <w:rPr>
          <w:rFonts w:cs="Times New Roman"/>
          <w:szCs w:val="28"/>
        </w:rPr>
        <w:t>Утыз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Имяни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Гыйлемнең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өстенлеге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турында</w:t>
      </w:r>
      <w:proofErr w:type="spellEnd"/>
      <w:r w:rsidRPr="00C53B9A">
        <w:rPr>
          <w:rFonts w:cs="Times New Roman"/>
          <w:szCs w:val="28"/>
        </w:rPr>
        <w:t>» («О преимуществе знания»), «</w:t>
      </w:r>
      <w:proofErr w:type="spellStart"/>
      <w:r w:rsidRPr="00C53B9A">
        <w:rPr>
          <w:rFonts w:cs="Times New Roman"/>
          <w:szCs w:val="28"/>
        </w:rPr>
        <w:t>Егет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булу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турында</w:t>
      </w:r>
      <w:proofErr w:type="spellEnd"/>
      <w:r w:rsidRPr="00C53B9A">
        <w:rPr>
          <w:rFonts w:cs="Times New Roman"/>
          <w:szCs w:val="28"/>
        </w:rPr>
        <w:t>» («О мужестве»), «</w:t>
      </w:r>
      <w:proofErr w:type="spellStart"/>
      <w:r w:rsidRPr="00C53B9A">
        <w:rPr>
          <w:rFonts w:cs="Times New Roman"/>
          <w:szCs w:val="28"/>
        </w:rPr>
        <w:t>Татулык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турында</w:t>
      </w:r>
      <w:proofErr w:type="spellEnd"/>
      <w:r w:rsidRPr="00C53B9A">
        <w:rPr>
          <w:rFonts w:cs="Times New Roman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10.2.6. 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Г. </w:t>
      </w:r>
      <w:proofErr w:type="spellStart"/>
      <w:r w:rsidRPr="00C53B9A">
        <w:rPr>
          <w:rFonts w:cs="Times New Roman"/>
          <w:szCs w:val="28"/>
        </w:rPr>
        <w:t>Кандалый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Сәхипҗәмал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Сахибджамал</w:t>
      </w:r>
      <w:proofErr w:type="spellEnd"/>
      <w:r w:rsidRPr="00C53B9A">
        <w:rPr>
          <w:rFonts w:cs="Times New Roman"/>
          <w:szCs w:val="28"/>
        </w:rPr>
        <w:t>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К. </w:t>
      </w:r>
      <w:proofErr w:type="spellStart"/>
      <w:r w:rsidRPr="00C53B9A">
        <w:rPr>
          <w:rFonts w:cs="Times New Roman"/>
          <w:szCs w:val="28"/>
        </w:rPr>
        <w:t>Насыри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Кырык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бакча</w:t>
      </w:r>
      <w:proofErr w:type="spellEnd"/>
      <w:r w:rsidRPr="00C53B9A">
        <w:rPr>
          <w:rFonts w:cs="Times New Roman"/>
          <w:szCs w:val="28"/>
        </w:rPr>
        <w:t>» («Сорок садов»). Нравственные качества. Духовная красота человека.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Биография М. </w:t>
      </w:r>
      <w:proofErr w:type="spellStart"/>
      <w:r w:rsidRPr="00C53B9A">
        <w:rPr>
          <w:rFonts w:cs="Times New Roman"/>
          <w:szCs w:val="28"/>
        </w:rPr>
        <w:t>Акъегетзадэ</w:t>
      </w:r>
      <w:proofErr w:type="spellEnd"/>
      <w:r w:rsidRPr="00C53B9A">
        <w:rPr>
          <w:rFonts w:cs="Times New Roman"/>
          <w:szCs w:val="28"/>
        </w:rPr>
        <w:t>. Повесть «</w:t>
      </w:r>
      <w:proofErr w:type="spellStart"/>
      <w:r w:rsidRPr="00C53B9A">
        <w:rPr>
          <w:rFonts w:cs="Times New Roman"/>
          <w:szCs w:val="28"/>
        </w:rPr>
        <w:t>Хисаметдин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менла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Хисаметдин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менла</w:t>
      </w:r>
      <w:proofErr w:type="spellEnd"/>
      <w:r w:rsidRPr="00C53B9A">
        <w:rPr>
          <w:rFonts w:cs="Times New Roman"/>
          <w:szCs w:val="28"/>
        </w:rPr>
        <w:t>»). Просветительские идеи в произведении. Проблема героя времени. Просветительский реализм.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10.2.7. 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 xml:space="preserve">Жизнь и творчество Г. Тукая. Стихотворения «Милләткә»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Жизнь и творчество </w:t>
      </w:r>
      <w:proofErr w:type="spellStart"/>
      <w:r w:rsidRPr="00C53B9A">
        <w:rPr>
          <w:rFonts w:cs="Times New Roman"/>
          <w:szCs w:val="28"/>
        </w:rPr>
        <w:t>Дардменда</w:t>
      </w:r>
      <w:proofErr w:type="spellEnd"/>
      <w:r w:rsidRPr="00C53B9A">
        <w:rPr>
          <w:rFonts w:cs="Times New Roman"/>
          <w:szCs w:val="28"/>
        </w:rPr>
        <w:t>. Стихотворения «</w:t>
      </w:r>
      <w:proofErr w:type="spellStart"/>
      <w:r w:rsidRPr="00C53B9A">
        <w:rPr>
          <w:rFonts w:cs="Times New Roman"/>
          <w:szCs w:val="28"/>
        </w:rPr>
        <w:t>Видагъ</w:t>
      </w:r>
      <w:proofErr w:type="spellEnd"/>
      <w:r w:rsidRPr="00C53B9A">
        <w:rPr>
          <w:rFonts w:cs="Times New Roman"/>
          <w:szCs w:val="28"/>
        </w:rPr>
        <w:t>» («Расставание»). Тема родины. Противопоставление Отчизны родному народу.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С. </w:t>
      </w:r>
      <w:proofErr w:type="spellStart"/>
      <w:r w:rsidRPr="00C53B9A">
        <w:rPr>
          <w:rFonts w:cs="Times New Roman"/>
          <w:szCs w:val="28"/>
        </w:rPr>
        <w:t>Рамиева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Таң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вакыты</w:t>
      </w:r>
      <w:proofErr w:type="spellEnd"/>
      <w:r w:rsidRPr="00C53B9A">
        <w:rPr>
          <w:rFonts w:cs="Times New Roman"/>
          <w:szCs w:val="28"/>
        </w:rPr>
        <w:t>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Г. </w:t>
      </w:r>
      <w:proofErr w:type="spellStart"/>
      <w:r w:rsidRPr="00C53B9A">
        <w:rPr>
          <w:rFonts w:cs="Times New Roman"/>
          <w:szCs w:val="28"/>
        </w:rPr>
        <w:t>Исхаки</w:t>
      </w:r>
      <w:proofErr w:type="spellEnd"/>
      <w:r w:rsidRPr="00C53B9A">
        <w:rPr>
          <w:rFonts w:cs="Times New Roman"/>
          <w:szCs w:val="28"/>
        </w:rPr>
        <w:t>. Повесть «</w:t>
      </w:r>
      <w:proofErr w:type="spellStart"/>
      <w:r w:rsidRPr="00C53B9A">
        <w:rPr>
          <w:rFonts w:cs="Times New Roman"/>
          <w:szCs w:val="28"/>
        </w:rPr>
        <w:t>Сөннәтче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бабай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Суннатчи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бабай</w:t>
      </w:r>
      <w:proofErr w:type="spellEnd"/>
      <w:r w:rsidRPr="00C53B9A">
        <w:rPr>
          <w:rFonts w:cs="Times New Roman"/>
          <w:szCs w:val="28"/>
        </w:rPr>
        <w:t>»). Нравственные качества татарского народа.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Ф. </w:t>
      </w:r>
      <w:proofErr w:type="spellStart"/>
      <w:r w:rsidRPr="00C53B9A">
        <w:rPr>
          <w:rFonts w:cs="Times New Roman"/>
          <w:szCs w:val="28"/>
        </w:rPr>
        <w:t>Амирхана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Хәят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Хаят</w:t>
      </w:r>
      <w:proofErr w:type="spellEnd"/>
      <w:r w:rsidRPr="00C53B9A">
        <w:rPr>
          <w:rFonts w:cs="Times New Roman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10.1.1. Татарская литература 1920-1930-х годов. Особенности татарской литературы данного периода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Х. </w:t>
      </w:r>
      <w:proofErr w:type="spellStart"/>
      <w:r w:rsidRPr="00C53B9A">
        <w:rPr>
          <w:rFonts w:cs="Times New Roman"/>
          <w:szCs w:val="28"/>
        </w:rPr>
        <w:t>Такташа</w:t>
      </w:r>
      <w:proofErr w:type="spellEnd"/>
      <w:r w:rsidRPr="00C53B9A">
        <w:rPr>
          <w:rFonts w:cs="Times New Roman"/>
          <w:szCs w:val="28"/>
        </w:rPr>
        <w:t xml:space="preserve">. «Мәхәббәт тәүбәсе» («Раскаяние </w:t>
      </w:r>
      <w:r w:rsidRPr="00C53B9A">
        <w:rPr>
          <w:rFonts w:cs="Times New Roman"/>
          <w:szCs w:val="28"/>
        </w:rPr>
        <w:br/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10.1.2. Татарская литература периода Великой Отечественной войны</w:t>
      </w:r>
      <w:r w:rsidRPr="00C53B9A">
        <w:rPr>
          <w:rFonts w:cs="Times New Roman"/>
          <w:szCs w:val="28"/>
        </w:rPr>
        <w:br/>
        <w:t>и послевоенного времени. Особенности татарской литературы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М. </w:t>
      </w:r>
      <w:proofErr w:type="spellStart"/>
      <w:r w:rsidRPr="00C53B9A">
        <w:rPr>
          <w:rFonts w:cs="Times New Roman"/>
          <w:szCs w:val="28"/>
        </w:rPr>
        <w:t>Джалиля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Моабит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дәфтәрләре</w:t>
      </w:r>
      <w:proofErr w:type="spellEnd"/>
      <w:r w:rsidRPr="00C53B9A">
        <w:rPr>
          <w:rFonts w:cs="Times New Roman"/>
          <w:szCs w:val="28"/>
        </w:rPr>
        <w:t>» («</w:t>
      </w:r>
      <w:proofErr w:type="spellStart"/>
      <w:r w:rsidRPr="00C53B9A">
        <w:rPr>
          <w:rFonts w:cs="Times New Roman"/>
          <w:szCs w:val="28"/>
        </w:rPr>
        <w:t>Моабитская</w:t>
      </w:r>
      <w:proofErr w:type="spellEnd"/>
      <w:r w:rsidRPr="00C53B9A">
        <w:rPr>
          <w:rFonts w:cs="Times New Roman"/>
          <w:szCs w:val="28"/>
        </w:rPr>
        <w:t xml:space="preserve"> тетрадь»): «Җырларым» («Мои песни»). История возвращения «</w:t>
      </w:r>
      <w:proofErr w:type="spellStart"/>
      <w:r w:rsidRPr="00C53B9A">
        <w:rPr>
          <w:rFonts w:cs="Times New Roman"/>
          <w:szCs w:val="28"/>
        </w:rPr>
        <w:t>Моабитских</w:t>
      </w:r>
      <w:proofErr w:type="spellEnd"/>
      <w:r w:rsidRPr="00C53B9A">
        <w:rPr>
          <w:rFonts w:cs="Times New Roman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Жизнь и творчество Ф. </w:t>
      </w:r>
      <w:proofErr w:type="spellStart"/>
      <w:r w:rsidRPr="00C53B9A">
        <w:rPr>
          <w:rFonts w:cs="Times New Roman"/>
          <w:szCs w:val="28"/>
        </w:rPr>
        <w:t>Карима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Кыр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казы</w:t>
      </w:r>
      <w:proofErr w:type="spellEnd"/>
      <w:r w:rsidRPr="00C53B9A">
        <w:rPr>
          <w:rFonts w:cs="Times New Roman"/>
          <w:szCs w:val="28"/>
        </w:rPr>
        <w:t>» («Дикий гусь»). Чувство тоски</w:t>
      </w:r>
      <w:r w:rsidRPr="00C53B9A">
        <w:rPr>
          <w:rFonts w:cs="Times New Roman"/>
          <w:szCs w:val="28"/>
        </w:rPr>
        <w:br/>
        <w:t>по Родине, по родным и близким.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10.1.3. Татарская проза 1960-1980-х годов. Особенности татарской прозы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А. </w:t>
      </w:r>
      <w:proofErr w:type="spellStart"/>
      <w:r w:rsidRPr="00C53B9A">
        <w:rPr>
          <w:rFonts w:cs="Times New Roman"/>
          <w:szCs w:val="28"/>
        </w:rPr>
        <w:t>Гилязов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Өч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аршын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җир</w:t>
      </w:r>
      <w:proofErr w:type="spellEnd"/>
      <w:r w:rsidRPr="00C53B9A">
        <w:rPr>
          <w:rFonts w:cs="Times New Roman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C53B9A">
        <w:rPr>
          <w:rFonts w:cs="Times New Roman"/>
          <w:szCs w:val="28"/>
        </w:rPr>
        <w:t>хронотопа</w:t>
      </w:r>
      <w:proofErr w:type="spellEnd"/>
      <w:r w:rsidRPr="00C53B9A">
        <w:rPr>
          <w:rFonts w:cs="Times New Roman"/>
          <w:szCs w:val="28"/>
        </w:rPr>
        <w:t xml:space="preserve"> дороги в раскрытии характера главного героя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10.1.4. Татарская лирика 1960-1980-х годов. Особенности татарской лирики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Р. </w:t>
      </w:r>
      <w:proofErr w:type="spellStart"/>
      <w:r w:rsidRPr="00C53B9A">
        <w:rPr>
          <w:rFonts w:cs="Times New Roman"/>
          <w:szCs w:val="28"/>
        </w:rPr>
        <w:t>Файзуллина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Нюанслар</w:t>
      </w:r>
      <w:proofErr w:type="spellEnd"/>
      <w:r w:rsidRPr="00C53B9A">
        <w:rPr>
          <w:rFonts w:cs="Times New Roman"/>
          <w:szCs w:val="28"/>
        </w:rPr>
        <w:t xml:space="preserve"> иле» («Страна нюансов»): «</w:t>
      </w:r>
      <w:proofErr w:type="spellStart"/>
      <w:r w:rsidRPr="00C53B9A">
        <w:rPr>
          <w:rFonts w:cs="Times New Roman"/>
          <w:szCs w:val="28"/>
        </w:rPr>
        <w:t>Чынлык</w:t>
      </w:r>
      <w:proofErr w:type="spellEnd"/>
      <w:r w:rsidRPr="00C53B9A">
        <w:rPr>
          <w:rFonts w:cs="Times New Roman"/>
          <w:szCs w:val="28"/>
        </w:rPr>
        <w:t>» («Действительность»), «</w:t>
      </w:r>
      <w:proofErr w:type="spellStart"/>
      <w:r w:rsidRPr="00C53B9A">
        <w:rPr>
          <w:rFonts w:cs="Times New Roman"/>
          <w:szCs w:val="28"/>
        </w:rPr>
        <w:t>Вакыт</w:t>
      </w:r>
      <w:proofErr w:type="spellEnd"/>
      <w:r w:rsidRPr="00C53B9A">
        <w:rPr>
          <w:rFonts w:cs="Times New Roman"/>
          <w:szCs w:val="28"/>
        </w:rPr>
        <w:t>» («Время»), «Көзге яңгыр» («Осенний дождь»), «</w:t>
      </w:r>
      <w:proofErr w:type="spellStart"/>
      <w:r w:rsidRPr="00C53B9A">
        <w:rPr>
          <w:rFonts w:cs="Times New Roman"/>
          <w:szCs w:val="28"/>
        </w:rPr>
        <w:t>Язгы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кәеф</w:t>
      </w:r>
      <w:proofErr w:type="spellEnd"/>
      <w:r w:rsidRPr="00C53B9A">
        <w:rPr>
          <w:rFonts w:cs="Times New Roman"/>
          <w:szCs w:val="28"/>
        </w:rPr>
        <w:t>» («Весеннее настроение»). Философские размышления поэта о времени, истории, жизни.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Р. </w:t>
      </w:r>
      <w:proofErr w:type="spellStart"/>
      <w:r w:rsidRPr="00C53B9A">
        <w:rPr>
          <w:rFonts w:cs="Times New Roman"/>
          <w:szCs w:val="28"/>
        </w:rPr>
        <w:t>Хариса</w:t>
      </w:r>
      <w:proofErr w:type="spellEnd"/>
      <w:r w:rsidRPr="00C53B9A">
        <w:rPr>
          <w:rFonts w:cs="Times New Roman"/>
          <w:szCs w:val="28"/>
        </w:rPr>
        <w:t xml:space="preserve">. «Ак </w:t>
      </w:r>
      <w:proofErr w:type="spellStart"/>
      <w:r w:rsidRPr="00C53B9A">
        <w:rPr>
          <w:rFonts w:cs="Times New Roman"/>
          <w:szCs w:val="28"/>
        </w:rPr>
        <w:t>сөлге</w:t>
      </w:r>
      <w:proofErr w:type="spellEnd"/>
      <w:r w:rsidRPr="00C53B9A">
        <w:rPr>
          <w:rFonts w:cs="Times New Roman"/>
          <w:szCs w:val="28"/>
        </w:rPr>
        <w:t>» («Белое полотенце»). Проблема сохранения национальных традиций.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10.1.5. Татарская драматургия 1960-1980-х годов. Особенности татарской драматургии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Т. </w:t>
      </w:r>
      <w:proofErr w:type="spellStart"/>
      <w:r w:rsidRPr="00C53B9A">
        <w:rPr>
          <w:rFonts w:cs="Times New Roman"/>
          <w:szCs w:val="28"/>
        </w:rPr>
        <w:t>Миннуллина</w:t>
      </w:r>
      <w:proofErr w:type="spellEnd"/>
      <w:r w:rsidRPr="00C53B9A">
        <w:rPr>
          <w:rFonts w:cs="Times New Roman"/>
          <w:szCs w:val="28"/>
        </w:rPr>
        <w:t>. «</w:t>
      </w:r>
      <w:proofErr w:type="spellStart"/>
      <w:r w:rsidRPr="00C53B9A">
        <w:rPr>
          <w:rFonts w:cs="Times New Roman"/>
          <w:szCs w:val="28"/>
        </w:rPr>
        <w:t>Дуслар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җыелган</w:t>
      </w:r>
      <w:proofErr w:type="spellEnd"/>
      <w:r w:rsidRPr="00C53B9A">
        <w:rPr>
          <w:rFonts w:cs="Times New Roman"/>
          <w:szCs w:val="28"/>
        </w:rPr>
        <w:t xml:space="preserve"> </w:t>
      </w:r>
      <w:proofErr w:type="spellStart"/>
      <w:r w:rsidRPr="00C53B9A">
        <w:rPr>
          <w:rFonts w:cs="Times New Roman"/>
          <w:szCs w:val="28"/>
        </w:rPr>
        <w:t>җирдә</w:t>
      </w:r>
      <w:proofErr w:type="spellEnd"/>
      <w:r w:rsidRPr="00C53B9A">
        <w:rPr>
          <w:rFonts w:cs="Times New Roman"/>
          <w:szCs w:val="28"/>
        </w:rPr>
        <w:t>» («Когда собираются друзья»). Нравственные проблемы в произведении.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10.1.6. Татарская литература рубежа XX-XXI веков. Особенности развития татарской литературы данного периода.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Творчество Р. </w:t>
      </w:r>
      <w:proofErr w:type="spellStart"/>
      <w:r w:rsidRPr="00C53B9A">
        <w:rPr>
          <w:rFonts w:cs="Times New Roman"/>
          <w:szCs w:val="28"/>
        </w:rPr>
        <w:t>Миннуллина</w:t>
      </w:r>
      <w:proofErr w:type="spellEnd"/>
      <w:r w:rsidRPr="00C53B9A">
        <w:rPr>
          <w:rFonts w:cs="Times New Roman"/>
          <w:szCs w:val="28"/>
        </w:rPr>
        <w:t>. «Һәйкәлләрне тыңлыйк!» («Что говорят памятники»). Гимн мужеству и героизму советского народа.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10.1.7. 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А. </w:t>
      </w:r>
      <w:proofErr w:type="spellStart"/>
      <w:r w:rsidRPr="00C53B9A">
        <w:rPr>
          <w:rFonts w:cs="Times New Roman"/>
          <w:szCs w:val="28"/>
        </w:rPr>
        <w:t>Ахметгалиева</w:t>
      </w:r>
      <w:proofErr w:type="spellEnd"/>
      <w:r w:rsidRPr="00C53B9A">
        <w:rPr>
          <w:rFonts w:cs="Times New Roman"/>
          <w:szCs w:val="28"/>
        </w:rPr>
        <w:t>, «</w:t>
      </w:r>
      <w:proofErr w:type="spellStart"/>
      <w:r w:rsidRPr="00C53B9A">
        <w:rPr>
          <w:rFonts w:cs="Times New Roman"/>
          <w:szCs w:val="28"/>
        </w:rPr>
        <w:t>Кайтаваз</w:t>
      </w:r>
      <w:proofErr w:type="spellEnd"/>
      <w:r w:rsidRPr="00C53B9A">
        <w:rPr>
          <w:rFonts w:cs="Times New Roman"/>
          <w:szCs w:val="28"/>
        </w:rPr>
        <w:t>» («Эхо»). Отношения между матерью и детьми. Роль матери в жизни человека.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10.3. Теория литературы.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C53B9A">
        <w:rPr>
          <w:rFonts w:cs="Times New Roman"/>
          <w:szCs w:val="28"/>
        </w:rPr>
        <w:t>хикметы</w:t>
      </w:r>
      <w:proofErr w:type="spellEnd"/>
      <w:r w:rsidRPr="00C53B9A">
        <w:rPr>
          <w:rFonts w:cs="Times New Roman"/>
          <w:szCs w:val="28"/>
        </w:rPr>
        <w:t xml:space="preserve">, просветительский реализм, музыкальная драма, авторская позиция.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 Планируемые результаты освоения программы по родной (татарской) литературе на уровне основного общего образования.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bookmarkStart w:id="5" w:name="_Hlk126078223"/>
      <w:r w:rsidRPr="00C53B9A">
        <w:rPr>
          <w:rFonts w:cs="Times New Roman"/>
          <w:szCs w:val="28"/>
        </w:rPr>
        <w:lastRenderedPageBreak/>
        <w:t>11.1. 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6078195"/>
      <w:bookmarkEnd w:id="5"/>
      <w:r w:rsidRPr="00C53B9A">
        <w:rPr>
          <w:rFonts w:cs="Times New Roman"/>
          <w:szCs w:val="28"/>
        </w:rPr>
        <w:t>1) гражданского воспитания: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C53B9A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(татарской) литературы;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C53B9A">
        <w:rPr>
          <w:rFonts w:cs="Times New Roman"/>
          <w:szCs w:val="28"/>
        </w:rPr>
        <w:br/>
        <w:t xml:space="preserve">к взаимопониманию и взаимопомощи, в том числе с опорой на примеры </w:t>
      </w:r>
      <w:r w:rsidRPr="00C53B9A">
        <w:rPr>
          <w:rFonts w:cs="Times New Roman"/>
          <w:szCs w:val="28"/>
        </w:rPr>
        <w:br/>
        <w:t>из литературы; активное участие в школьном самоуправлении, готовность</w:t>
      </w:r>
      <w:r w:rsidRPr="00C53B9A">
        <w:rPr>
          <w:rFonts w:cs="Times New Roman"/>
          <w:szCs w:val="28"/>
        </w:rPr>
        <w:br/>
        <w:t>к участию в гуманитарной деятельности;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2) патриотического воспитания: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C53B9A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</w:t>
      </w:r>
      <w:r w:rsidRPr="00C53B9A">
        <w:rPr>
          <w:rFonts w:cs="Times New Roman"/>
          <w:szCs w:val="28"/>
        </w:rPr>
        <w:br/>
        <w:t xml:space="preserve">а также русской литературы;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уважение к символам России, государственным праздникам, историческому </w:t>
      </w:r>
      <w:r w:rsidRPr="00C53B9A">
        <w:rPr>
          <w:rFonts w:cs="Times New Roman"/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C53B9A">
        <w:rPr>
          <w:rFonts w:cs="Times New Roman"/>
          <w:szCs w:val="28"/>
        </w:rPr>
        <w:br/>
        <w:t>в родной стране, обращая внимание на их воплощение в татарской литературе;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3) духовно-нравственного воспитания: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готовность оценивать своё поведение и поступки, а также поведение</w:t>
      </w:r>
      <w:r w:rsidRPr="00C53B9A">
        <w:rPr>
          <w:rFonts w:cs="Times New Roman"/>
          <w:szCs w:val="28"/>
        </w:rPr>
        <w:br/>
        <w:t>и поступки других людей с позиции нравственных и правовых норм с учётом осознания последствий поступков;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4) эстетического воспитания: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C53B9A">
        <w:rPr>
          <w:rFonts w:cs="Times New Roman"/>
          <w:szCs w:val="28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стремление к самовыражению в разных видах искусства;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C53B9A">
        <w:rPr>
          <w:rFonts w:cs="Times New Roman"/>
          <w:szCs w:val="28"/>
        </w:rPr>
        <w:br/>
        <w:t>и эмоционального благополучия: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C53B9A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C53B9A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умение осознавать эмоциональное состояние себя и других, опираясь </w:t>
      </w:r>
      <w:r w:rsidRPr="00C53B9A">
        <w:rPr>
          <w:rFonts w:cs="Times New Roman"/>
          <w:szCs w:val="28"/>
        </w:rPr>
        <w:br/>
        <w:t xml:space="preserve">на примеры из литературных произведений, умение управлять собственным </w:t>
      </w:r>
      <w:r w:rsidRPr="00C53B9A">
        <w:rPr>
          <w:rFonts w:cs="Times New Roman"/>
          <w:szCs w:val="28"/>
        </w:rPr>
        <w:lastRenderedPageBreak/>
        <w:t xml:space="preserve">эмоциональным состоянием, </w:t>
      </w:r>
      <w:proofErr w:type="spellStart"/>
      <w:r w:rsidRPr="00C53B9A">
        <w:rPr>
          <w:rFonts w:cs="Times New Roman"/>
          <w:szCs w:val="28"/>
        </w:rPr>
        <w:t>сформированность</w:t>
      </w:r>
      <w:proofErr w:type="spellEnd"/>
      <w:r w:rsidRPr="00C53B9A">
        <w:rPr>
          <w:rFonts w:cs="Times New Roman"/>
          <w:szCs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6) трудового воспитания: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C53B9A">
        <w:rPr>
          <w:rFonts w:cs="Times New Roman"/>
          <w:szCs w:val="28"/>
        </w:rPr>
        <w:br/>
        <w:t>с деятельностью героев на страницах литературных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готовность адаптироваться в профессиональной среде; уважение к труду </w:t>
      </w:r>
      <w:r w:rsidRPr="00C53B9A">
        <w:rPr>
          <w:rFonts w:cs="Times New Roman"/>
          <w:szCs w:val="28"/>
        </w:rPr>
        <w:br/>
        <w:t xml:space="preserve"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 </w:t>
      </w:r>
      <w:r w:rsidRPr="00C53B9A">
        <w:rPr>
          <w:rFonts w:cs="Times New Roman"/>
          <w:szCs w:val="28"/>
        </w:rPr>
        <w:br/>
        <w:t>и общественных интересов и потребностей;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7) экологического воспитания: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ориентация на применение знаний из социальных и естественных наук </w:t>
      </w:r>
      <w:r w:rsidRPr="00C53B9A">
        <w:rPr>
          <w:rFonts w:cs="Times New Roman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C53B9A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8) ценности научного познания: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</w:t>
      </w:r>
      <w:r w:rsidRPr="00C53B9A">
        <w:rPr>
          <w:rFonts w:cs="Times New Roman"/>
          <w:szCs w:val="28"/>
        </w:rPr>
        <w:br/>
        <w:t xml:space="preserve">об основных закономерностях развития человека, природы и общества, </w:t>
      </w:r>
      <w:r w:rsidRPr="00C53B9A">
        <w:rPr>
          <w:rFonts w:cs="Times New Roman"/>
          <w:szCs w:val="28"/>
        </w:rPr>
        <w:lastRenderedPageBreak/>
        <w:t xml:space="preserve">взаимосвязях человека с природной и социальной средой с опорой на изученные </w:t>
      </w:r>
      <w:r w:rsidRPr="00C53B9A">
        <w:rPr>
          <w:rFonts w:cs="Times New Roman"/>
          <w:szCs w:val="28"/>
        </w:rPr>
        <w:br/>
        <w:t>и самостоятельно прочитанные литературные произведения;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овладение языковой и читательской культурой как средством познания мира;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9) обеспечение адаптации обучающегося к изменяющимся условиям социальной и природной среды: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</w:t>
      </w:r>
      <w:r w:rsidRPr="00C53B9A">
        <w:rPr>
          <w:rFonts w:cs="Times New Roman"/>
          <w:szCs w:val="28"/>
        </w:rPr>
        <w:br/>
        <w:t>и оценка социальных ролей персонажей литературных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Pr="00C53B9A">
        <w:rPr>
          <w:rFonts w:cs="Times New Roman"/>
          <w:szCs w:val="28"/>
        </w:rPr>
        <w:br/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C53B9A">
        <w:rPr>
          <w:rFonts w:cs="Times New Roman"/>
          <w:szCs w:val="28"/>
        </w:rPr>
        <w:br/>
        <w:t xml:space="preserve">в области концепции устойчивого развития;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умение анализировать и выявлять взаимосвязи природы, общества </w:t>
      </w:r>
      <w:r w:rsidRPr="00C53B9A">
        <w:rPr>
          <w:rFonts w:cs="Times New Roman"/>
          <w:szCs w:val="28"/>
        </w:rPr>
        <w:br/>
        <w:t xml:space="preserve">и экономики;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опыт, </w:t>
      </w:r>
      <w:r w:rsidRPr="00C53B9A">
        <w:rPr>
          <w:rFonts w:cs="Times New Roman"/>
          <w:szCs w:val="28"/>
        </w:rPr>
        <w:lastRenderedPageBreak/>
        <w:t xml:space="preserve">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</w:t>
      </w:r>
      <w:r w:rsidRPr="00C53B9A">
        <w:rPr>
          <w:rFonts w:cs="Times New Roman"/>
          <w:szCs w:val="28"/>
        </w:rPr>
        <w:br/>
        <w:t>в произошедшей ситуации, быть готовым действовать в отсутствии гарантий успеха.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11.2. 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 учётом предложенной задачи выявлять закономерности и противоречия </w:t>
      </w:r>
      <w:r w:rsidRPr="00C53B9A">
        <w:rPr>
          <w:rFonts w:cs="Times New Roman"/>
          <w:szCs w:val="28"/>
        </w:rPr>
        <w:br/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выявлять причинно-следственные связи при изучении литературных явлений </w:t>
      </w:r>
      <w:r w:rsidRPr="00C53B9A">
        <w:rPr>
          <w:rFonts w:cs="Times New Roman"/>
          <w:szCs w:val="28"/>
        </w:rPr>
        <w:br/>
        <w:t>и процессов, делать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C53B9A">
        <w:rPr>
          <w:rFonts w:cs="Times New Roman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C53B9A">
        <w:rPr>
          <w:rFonts w:cs="Times New Roman"/>
          <w:szCs w:val="28"/>
        </w:rPr>
        <w:br/>
        <w:t>в литературном образовании;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формулировать вопросы, фиксирующие разрыв между реальным </w:t>
      </w:r>
      <w:r w:rsidRPr="00C53B9A">
        <w:rPr>
          <w:rFonts w:cs="Times New Roman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прогнозировать возможное дальнейшее развитие событий и их последствия </w:t>
      </w:r>
      <w:r w:rsidRPr="00C53B9A">
        <w:rPr>
          <w:rFonts w:cs="Times New Roman"/>
          <w:szCs w:val="28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C53B9A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 xml:space="preserve">самостоятельно выбирать оптимальную форму представления литературной </w:t>
      </w:r>
      <w:r w:rsidRPr="00C53B9A">
        <w:rPr>
          <w:rFonts w:cs="Times New Roman"/>
          <w:szCs w:val="28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эффективно запоминать и систематизировать эту информацию.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C53B9A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C53B9A">
        <w:rPr>
          <w:rFonts w:cs="Times New Roman"/>
          <w:szCs w:val="28"/>
        </w:rPr>
        <w:br/>
        <w:t xml:space="preserve">с условиями и целями общения, выражать себя (свою точку зрения) в устных </w:t>
      </w:r>
      <w:r w:rsidRPr="00C53B9A">
        <w:rPr>
          <w:rFonts w:cs="Times New Roman"/>
          <w:szCs w:val="28"/>
        </w:rPr>
        <w:br/>
        <w:t>и письменных текстах;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C53B9A">
        <w:rPr>
          <w:rFonts w:cs="Times New Roman"/>
          <w:szCs w:val="28"/>
        </w:rPr>
        <w:br/>
        <w:t xml:space="preserve">к собеседнику и корректно формулировать свои возражения, в ходе учебного диалога и (или) дискуссии задавать вопросы по существу обсуждаемой темы </w:t>
      </w:r>
      <w:r w:rsidRPr="00C53B9A">
        <w:rPr>
          <w:rFonts w:cs="Times New Roman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самостоятельно выбирать формат выступления с учётом задач презентации </w:t>
      </w:r>
      <w:r w:rsidRPr="00C53B9A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C53B9A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составлять план действий (план реализации намеченного алгоритма решения) </w:t>
      </w:r>
      <w:r w:rsidRPr="00C53B9A">
        <w:rPr>
          <w:rFonts w:cs="Times New Roman"/>
          <w:szCs w:val="28"/>
        </w:rPr>
        <w:br/>
        <w:t xml:space="preserve">и корректировать предложенный алгоритм с учётом получения новых знаний </w:t>
      </w:r>
      <w:r w:rsidRPr="00C53B9A">
        <w:rPr>
          <w:rFonts w:cs="Times New Roman"/>
          <w:szCs w:val="28"/>
        </w:rPr>
        <w:br/>
        <w:t xml:space="preserve">об изучаемом литературном объекте;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делать выбор и брать ответственность за решение.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владеть способами самоконтроля, </w:t>
      </w:r>
      <w:proofErr w:type="spellStart"/>
      <w:r w:rsidRPr="00C53B9A">
        <w:rPr>
          <w:rFonts w:cs="Times New Roman"/>
          <w:szCs w:val="28"/>
        </w:rPr>
        <w:t>самомотивации</w:t>
      </w:r>
      <w:proofErr w:type="spellEnd"/>
      <w:r w:rsidRPr="00C53B9A">
        <w:rPr>
          <w:rFonts w:cs="Times New Roman"/>
          <w:szCs w:val="28"/>
        </w:rPr>
        <w:t xml:space="preserve"> и рефлексии в литературном образовании;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давать адекватную оценку учебной ситуации и предлагать план её изменения;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учитывать контекст и предвидеть трудности, которые могут возникнуть </w:t>
      </w:r>
      <w:r w:rsidRPr="00C53B9A">
        <w:rPr>
          <w:rFonts w:cs="Times New Roman"/>
          <w:szCs w:val="28"/>
        </w:rPr>
        <w:br/>
        <w:t>при решении учебной задачи, адаптировать решение к меняющимся обстоятельствам;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объяснять причины достижения (</w:t>
      </w:r>
      <w:proofErr w:type="spellStart"/>
      <w:r w:rsidRPr="00C53B9A">
        <w:rPr>
          <w:rFonts w:cs="Times New Roman"/>
          <w:szCs w:val="28"/>
        </w:rPr>
        <w:t>недостижения</w:t>
      </w:r>
      <w:proofErr w:type="spellEnd"/>
      <w:r w:rsidRPr="00C53B9A">
        <w:rPr>
          <w:rFonts w:cs="Times New Roman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вносить коррективы в деятельность на основе новых обстоятельств </w:t>
      </w:r>
      <w:r w:rsidRPr="00C53B9A">
        <w:rPr>
          <w:rFonts w:cs="Times New Roman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различать, называть и управлять собственными эмоциями и эмоциями других;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и анализировать причины эмоций;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регулировать способ выражения своих эмоций;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осознанно относиться к другому человеку, его мнению, размышляя </w:t>
      </w:r>
      <w:r w:rsidRPr="00C53B9A">
        <w:rPr>
          <w:rFonts w:cs="Times New Roman"/>
          <w:szCs w:val="28"/>
        </w:rPr>
        <w:br/>
        <w:t>над взаимоотношениями литературных героев;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признавать своё право на ошибку и такое же право другого;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принимать себя и других, не осуждая;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проявлять открытость себе и другим;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осознавать невозможность контролировать всё вокруг.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понимать и использовать преимущества командной (парной, групповой, коллективной) и индивидуальной работы при решении конкретной проблемы </w:t>
      </w:r>
      <w:r w:rsidRPr="00C53B9A">
        <w:rPr>
          <w:rFonts w:cs="Times New Roman"/>
          <w:szCs w:val="28"/>
        </w:rPr>
        <w:br/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Pr="00C53B9A">
        <w:rPr>
          <w:rFonts w:cs="Times New Roman"/>
          <w:szCs w:val="28"/>
        </w:rPr>
        <w:br/>
        <w:t>и иные);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сравнивать результаты с исходной задачей и вклад каждого члена команды </w:t>
      </w:r>
      <w:r w:rsidRPr="00C53B9A">
        <w:rPr>
          <w:rFonts w:cs="Times New Roman"/>
          <w:szCs w:val="28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6"/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11.3. </w:t>
      </w:r>
      <w:bookmarkStart w:id="7" w:name="_Hlk125985511"/>
      <w:r w:rsidRPr="00C53B9A">
        <w:rPr>
          <w:rFonts w:cs="Times New Roman"/>
          <w:szCs w:val="28"/>
        </w:rPr>
        <w:t xml:space="preserve">Предметные результаты изучения родной (татарской) литературы. </w:t>
      </w:r>
      <w:r w:rsidRPr="00C53B9A">
        <w:rPr>
          <w:rFonts w:cs="Times New Roman"/>
          <w:szCs w:val="28"/>
        </w:rPr>
        <w:br/>
        <w:t>К концу обучения в 5 классе обучающийся научится:</w:t>
      </w:r>
      <w:bookmarkEnd w:id="7"/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</w:t>
      </w:r>
      <w:r w:rsidRPr="00C53B9A">
        <w:rPr>
          <w:rFonts w:cs="Times New Roman"/>
          <w:szCs w:val="28"/>
        </w:rPr>
        <w:lastRenderedPageBreak/>
        <w:t xml:space="preserve">легенда, </w:t>
      </w:r>
      <w:proofErr w:type="spellStart"/>
      <w:r w:rsidRPr="00C53B9A">
        <w:rPr>
          <w:rFonts w:cs="Times New Roman"/>
          <w:szCs w:val="28"/>
        </w:rPr>
        <w:t>баит</w:t>
      </w:r>
      <w:proofErr w:type="spellEnd"/>
      <w:r w:rsidRPr="00C53B9A">
        <w:rPr>
          <w:rFonts w:cs="Times New Roman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эмоционально откликаться на прочитанное, делиться впечатлениями</w:t>
      </w:r>
      <w:r w:rsidRPr="00C53B9A">
        <w:rPr>
          <w:rFonts w:cs="Times New Roman"/>
          <w:szCs w:val="28"/>
        </w:rPr>
        <w:br/>
        <w:t>о произведении;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и формулировать тему, основную мысль прочитанных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формулировать вопросы по содержанию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участвовать в обсуждении прочитанного;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обосновывать свои суждения с опорой на текст;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характеризовать литературного героя, оценивать его поступки;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пересказывать художественный текст (подробно, сжато);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составлять простой план художественного произведения;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11.4. Предметные результаты изучения родной </w:t>
      </w:r>
      <w:bookmarkStart w:id="8" w:name="_Hlk126992024"/>
      <w:r w:rsidRPr="00C53B9A">
        <w:rPr>
          <w:rFonts w:cs="Times New Roman"/>
          <w:szCs w:val="28"/>
        </w:rPr>
        <w:t xml:space="preserve">(татарской) </w:t>
      </w:r>
      <w:bookmarkEnd w:id="8"/>
      <w:r w:rsidRPr="00C53B9A">
        <w:rPr>
          <w:rFonts w:cs="Times New Roman"/>
          <w:szCs w:val="28"/>
        </w:rPr>
        <w:t xml:space="preserve">литературы. </w:t>
      </w:r>
      <w:r w:rsidRPr="00C53B9A">
        <w:rPr>
          <w:rFonts w:cs="Times New Roman"/>
          <w:szCs w:val="28"/>
        </w:rPr>
        <w:br/>
        <w:t>К концу обучения в 6 классе обучающийся научится: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и формулировать тему, идею, проблематику прочитанных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Pr="00C53B9A">
        <w:rPr>
          <w:rFonts w:cs="Times New Roman"/>
          <w:szCs w:val="28"/>
        </w:rPr>
        <w:br/>
        <w:t>на основе авторского описания и художественных деталей;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сопоставлять персонажей одного произведения по сходству и контрасту;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формулировать свою точку зрения и понимать смысл других суждений;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составлять простой план художественного произведения, в том числе цитатный;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использовать изученные теоретико-литературные понятия при анализе художественного текста (образ автора, проблема, характер, тип, метафора и другие);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писать сочинение по личным впечатлениям, по картине и по предложенной тематике.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11.5. Предметные результаты изучения родной (татарской) литературы. </w:t>
      </w:r>
      <w:r w:rsidRPr="00C53B9A">
        <w:rPr>
          <w:rFonts w:cs="Times New Roman"/>
          <w:szCs w:val="28"/>
        </w:rPr>
        <w:br/>
        <w:t>К концу обучения в 7 классе обучающийся научится: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и формулировать проблему прочитанных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соотносить содержание и проблему художественных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род и жанр литературного произведения;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характер конфликта в произведении;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писать сочинения по предложенной литературной тематике (с опорой на одно произведение).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11.6. Предметные результаты изучения родной (татарской) литературы. </w:t>
      </w:r>
      <w:r w:rsidRPr="00C53B9A">
        <w:rPr>
          <w:rFonts w:cs="Times New Roman"/>
          <w:szCs w:val="28"/>
        </w:rPr>
        <w:br/>
        <w:t>К концу обучения в 8 классе обучающийся научится: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Pr="00C53B9A">
        <w:rPr>
          <w:rFonts w:cs="Times New Roman"/>
          <w:szCs w:val="28"/>
        </w:rPr>
        <w:br/>
        <w:t>и внутренний);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роль художественной детали, выявлять её художественную функцию;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определять роль пейзажа и интерьера в произведении;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lastRenderedPageBreak/>
        <w:t>определять элементы психологизма в литературном произведении;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 xml:space="preserve">11.7. Предметные результаты изучения родной (татарской) литературы. </w:t>
      </w:r>
      <w:r w:rsidRPr="00C53B9A">
        <w:rPr>
          <w:rFonts w:cs="Times New Roman"/>
          <w:szCs w:val="28"/>
        </w:rPr>
        <w:br/>
        <w:t>К концу обучения в 9 классе обучающийся научится: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соотносить содержание и проблематику художественных произведений</w:t>
      </w:r>
      <w:r w:rsidRPr="00C53B9A">
        <w:rPr>
          <w:rFonts w:cs="Times New Roman"/>
          <w:szCs w:val="28"/>
        </w:rPr>
        <w:br/>
        <w:t>со временем их написания и отображённой в них эпохой; выделять основные этапы историко-литературного процесса;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знать факты из биографии писателя и сведения об историко-культурном контексте его творчества;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характеризовать особенности строения сюжета и композиции, конфликта;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выявлять в художественном произведении и различать позиции героев, повествователей;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2F3C" w:rsidRPr="00C53B9A" w:rsidRDefault="008E2F3C" w:rsidP="008E2F3C">
      <w:pPr>
        <w:spacing w:after="0" w:line="360" w:lineRule="auto"/>
        <w:ind w:firstLine="709"/>
        <w:rPr>
          <w:rFonts w:cs="Times New Roman"/>
          <w:szCs w:val="28"/>
        </w:rPr>
      </w:pPr>
      <w:r w:rsidRPr="00C53B9A">
        <w:rPr>
          <w:rFonts w:cs="Times New Roman"/>
          <w:szCs w:val="28"/>
        </w:rPr>
        <w:t>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p w:rsidR="008E2F3C" w:rsidRPr="00C53B9A" w:rsidRDefault="008E2F3C" w:rsidP="008E2F3C">
      <w:pPr>
        <w:spacing w:after="200" w:line="276" w:lineRule="auto"/>
        <w:rPr>
          <w:rFonts w:eastAsia="Calibri" w:cs="Times New Roman"/>
          <w:color w:val="FF0000"/>
          <w:szCs w:val="28"/>
          <w:lang w:val="tt-RU"/>
        </w:rPr>
      </w:pPr>
    </w:p>
    <w:p w:rsidR="00E30DA5" w:rsidRPr="00C53B9A" w:rsidRDefault="00E30DA5" w:rsidP="008E2F3C">
      <w:pPr>
        <w:keepNext/>
        <w:keepLines/>
        <w:spacing w:after="240" w:line="360" w:lineRule="auto"/>
        <w:ind w:firstLine="709"/>
        <w:jc w:val="center"/>
        <w:outlineLvl w:val="0"/>
        <w:rPr>
          <w:rFonts w:eastAsia="Calibri" w:cs="Times New Roman"/>
          <w:b/>
          <w:bCs/>
          <w:szCs w:val="28"/>
          <w:shd w:val="clear" w:color="auto" w:fill="FFFFFF"/>
          <w:lang w:val="tt-RU"/>
        </w:rPr>
      </w:pPr>
      <w:bookmarkStart w:id="9" w:name="_Toc46936254"/>
      <w:bookmarkStart w:id="10" w:name="_Toc105419959"/>
      <w:bookmarkStart w:id="11" w:name="_Toc105420078"/>
    </w:p>
    <w:p w:rsidR="00E30DA5" w:rsidRPr="00C53B9A" w:rsidRDefault="00E30DA5" w:rsidP="008E2F3C">
      <w:pPr>
        <w:keepNext/>
        <w:keepLines/>
        <w:spacing w:after="240" w:line="360" w:lineRule="auto"/>
        <w:ind w:firstLine="709"/>
        <w:jc w:val="center"/>
        <w:outlineLvl w:val="0"/>
        <w:rPr>
          <w:rFonts w:eastAsia="Calibri" w:cs="Times New Roman"/>
          <w:b/>
          <w:bCs/>
          <w:szCs w:val="28"/>
          <w:shd w:val="clear" w:color="auto" w:fill="FFFFFF"/>
          <w:lang w:val="tt-RU"/>
        </w:rPr>
      </w:pPr>
    </w:p>
    <w:p w:rsidR="00E30DA5" w:rsidRPr="00C53B9A" w:rsidRDefault="00E30DA5" w:rsidP="008E2F3C">
      <w:pPr>
        <w:keepNext/>
        <w:keepLines/>
        <w:spacing w:after="240" w:line="360" w:lineRule="auto"/>
        <w:ind w:firstLine="709"/>
        <w:jc w:val="center"/>
        <w:outlineLvl w:val="0"/>
        <w:rPr>
          <w:rFonts w:eastAsia="Calibri" w:cs="Times New Roman"/>
          <w:b/>
          <w:bCs/>
          <w:szCs w:val="28"/>
          <w:shd w:val="clear" w:color="auto" w:fill="FFFFFF"/>
          <w:lang w:val="tt-RU"/>
        </w:rPr>
      </w:pPr>
    </w:p>
    <w:p w:rsidR="008E2F3C" w:rsidRPr="00C53B9A" w:rsidRDefault="008E2F3C" w:rsidP="008E2F3C">
      <w:pPr>
        <w:keepNext/>
        <w:keepLines/>
        <w:spacing w:after="240" w:line="360" w:lineRule="auto"/>
        <w:ind w:firstLine="709"/>
        <w:jc w:val="center"/>
        <w:outlineLvl w:val="0"/>
        <w:rPr>
          <w:rFonts w:eastAsia="Calibri" w:cs="Times New Roman"/>
          <w:b/>
          <w:bCs/>
          <w:szCs w:val="28"/>
          <w:shd w:val="clear" w:color="auto" w:fill="FFFFFF"/>
          <w:lang w:val="tt-RU"/>
        </w:rPr>
      </w:pPr>
      <w:r w:rsidRPr="00C53B9A">
        <w:rPr>
          <w:rFonts w:eastAsia="Calibri" w:cs="Times New Roman"/>
          <w:b/>
          <w:bCs/>
          <w:szCs w:val="28"/>
          <w:shd w:val="clear" w:color="auto" w:fill="FFFFFF"/>
          <w:lang w:val="tt-RU"/>
        </w:rPr>
        <w:t>ТЕМАТИ</w:t>
      </w:r>
      <w:bookmarkEnd w:id="9"/>
      <w:bookmarkEnd w:id="10"/>
      <w:bookmarkEnd w:id="11"/>
      <w:r w:rsidR="00CF10EA" w:rsidRPr="00C53B9A">
        <w:rPr>
          <w:rFonts w:eastAsia="Calibri" w:cs="Times New Roman"/>
          <w:b/>
          <w:bCs/>
          <w:szCs w:val="28"/>
          <w:shd w:val="clear" w:color="auto" w:fill="FFFFFF"/>
          <w:lang w:val="tt-RU"/>
        </w:rPr>
        <w:t>ЧЕСКОЕ ПЛАНИРОВАНИЕ</w:t>
      </w:r>
    </w:p>
    <w:p w:rsidR="008E2F3C" w:rsidRPr="00C53B9A" w:rsidRDefault="008E2F3C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  <w:lang w:val="tt-RU"/>
        </w:rPr>
      </w:pPr>
      <w:r w:rsidRPr="00C53B9A">
        <w:rPr>
          <w:rFonts w:eastAsia="Calibri" w:cs="Times New Roman"/>
          <w:b/>
          <w:bCs/>
          <w:szCs w:val="28"/>
          <w:lang w:val="tt-RU"/>
        </w:rPr>
        <w:t xml:space="preserve">5 класс </w:t>
      </w:r>
      <w:r w:rsidRPr="00C53B9A">
        <w:rPr>
          <w:rFonts w:eastAsiaTheme="majorEastAsia" w:cs="Times New Roman"/>
          <w:b/>
          <w:bCs/>
          <w:szCs w:val="28"/>
          <w:lang w:val="tt-RU"/>
        </w:rPr>
        <w:t xml:space="preserve">– </w:t>
      </w:r>
      <w:r w:rsidRPr="00C53B9A">
        <w:rPr>
          <w:rFonts w:eastAsia="Calibri" w:cs="Times New Roman"/>
          <w:b/>
          <w:bCs/>
          <w:szCs w:val="28"/>
          <w:lang w:val="tt-RU"/>
        </w:rPr>
        <w:t>34 часа (школам с русс</w:t>
      </w:r>
      <w:r w:rsidR="00CF10EA" w:rsidRPr="00C53B9A">
        <w:rPr>
          <w:rFonts w:eastAsia="Calibri" w:cs="Times New Roman"/>
          <w:b/>
          <w:bCs/>
          <w:szCs w:val="28"/>
          <w:lang w:val="tt-RU"/>
        </w:rPr>
        <w:t>к</w:t>
      </w:r>
      <w:r w:rsidRPr="00C53B9A">
        <w:rPr>
          <w:rFonts w:eastAsia="Calibri" w:cs="Times New Roman"/>
          <w:b/>
          <w:bCs/>
          <w:szCs w:val="28"/>
          <w:lang w:val="tt-RU"/>
        </w:rPr>
        <w:t>им обучением)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3366"/>
        <w:gridCol w:w="5102"/>
        <w:gridCol w:w="993"/>
      </w:tblGrid>
      <w:tr w:rsidR="00CF10EA" w:rsidRPr="00C53B9A" w:rsidTr="009539B4">
        <w:tc>
          <w:tcPr>
            <w:tcW w:w="284" w:type="pct"/>
            <w:vAlign w:val="center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№</w:t>
            </w:r>
          </w:p>
        </w:tc>
        <w:tc>
          <w:tcPr>
            <w:tcW w:w="1678" w:type="pct"/>
            <w:vAlign w:val="center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Тема</w:t>
            </w:r>
          </w:p>
        </w:tc>
        <w:tc>
          <w:tcPr>
            <w:tcW w:w="2543" w:type="pct"/>
            <w:vAlign w:val="center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Содержание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Кол.</w:t>
            </w:r>
          </w:p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час.</w:t>
            </w:r>
          </w:p>
        </w:tc>
      </w:tr>
      <w:tr w:rsidR="00CF10EA" w:rsidRPr="00C53B9A" w:rsidTr="009539B4">
        <w:trPr>
          <w:trHeight w:val="780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Миф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ы</w:t>
            </w:r>
            <w:r w:rsidRPr="00C53B9A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(2 часа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)</w:t>
            </w:r>
          </w:p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 Мифические образы  </w:t>
            </w:r>
            <w:r w:rsidRPr="00C53B9A">
              <w:rPr>
                <w:rFonts w:eastAsia="Calibri" w:cs="Times New Roman"/>
                <w:szCs w:val="28"/>
              </w:rPr>
              <w:t>(Татар</w:t>
            </w:r>
            <w:r w:rsidR="00D12E02" w:rsidRPr="00C53B9A">
              <w:rPr>
                <w:rFonts w:eastAsia="Calibri" w:cs="Times New Roman"/>
                <w:szCs w:val="28"/>
              </w:rPr>
              <w:t>ский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народный миф </w:t>
            </w:r>
            <w:r w:rsidRPr="00C53B9A">
              <w:rPr>
                <w:rFonts w:eastAsia="Calibri" w:cs="Times New Roman"/>
                <w:szCs w:val="28"/>
              </w:rPr>
              <w:t xml:space="preserve"> «Откуда появляется ветер?»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)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606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И о курице есть миф. (Происхождение мифов, их классификация. Миф «Курица»)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CF10EA" w:rsidRPr="00C53B9A" w:rsidTr="00CF10EA">
        <w:trPr>
          <w:trHeight w:val="132"/>
        </w:trPr>
        <w:tc>
          <w:tcPr>
            <w:tcW w:w="5000" w:type="pct"/>
            <w:gridSpan w:val="4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Устное народное творчество</w:t>
            </w:r>
          </w:p>
        </w:tc>
      </w:tr>
      <w:tr w:rsidR="00CF10EA" w:rsidRPr="00C53B9A" w:rsidTr="009539B4">
        <w:trPr>
          <w:trHeight w:val="576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Сказки 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(4 часа)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И в сказках есть истина. (Татарское устное народное творчество как богатство народа. Сказки)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16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Хитрость- хороший признак? (Сказки и их виды.Сказка  «Хитрая лиса”)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36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У кого брать пример? (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Татарская народная сказка”Три дочери</w:t>
            </w:r>
            <w:r w:rsidRPr="00C53B9A">
              <w:rPr>
                <w:rFonts w:eastAsia="Calibri" w:cs="Times New Roman"/>
                <w:szCs w:val="28"/>
                <w:lang w:val="tt-RU"/>
              </w:rPr>
              <w:t>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1248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Рисунки к сказкам (Проектная работа :</w:t>
            </w:r>
            <w:r w:rsidRPr="00C53B9A">
              <w:rPr>
                <w:rFonts w:asciiTheme="minorHAnsi" w:hAnsiTheme="minorHAnsi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«Художники-иллюстраторы.Составление альбома: “Иллюстрации к татарским народным сказкам”)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520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Легенды и предания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Мечта и истина(Татарские народные легенды . «Девушка Зухра”)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582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Память –души богатство(Предания.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Предание</w:t>
            </w:r>
            <w:r w:rsidRPr="00C53B9A">
              <w:rPr>
                <w:rFonts w:eastAsia="Calibri" w:cs="Times New Roman"/>
                <w:szCs w:val="28"/>
                <w:lang w:val="tt-RU"/>
              </w:rPr>
              <w:t>«Почему город назван Казанью?»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173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Малые жанры татарского устного народного творчесва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(4 часа)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Кто соловьем поет? (Малые жанры татарского народного творчества.Пословицы и поговорки)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49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Поговорка-украшение языка,пословица-ягода языка. (Пословицы и поговорки)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196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Загадки-игра мудрых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(Загадки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568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i/>
                <w:i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материала.Контрольная работа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CF10EA" w:rsidRPr="00C53B9A" w:rsidTr="00CF10EA">
        <w:trPr>
          <w:trHeight w:val="192"/>
        </w:trPr>
        <w:tc>
          <w:tcPr>
            <w:tcW w:w="5000" w:type="pct"/>
            <w:gridSpan w:val="4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Татарская литература</w:t>
            </w:r>
          </w:p>
        </w:tc>
      </w:tr>
      <w:tr w:rsidR="00CF10EA" w:rsidRPr="00C53B9A" w:rsidTr="009539B4">
        <w:trPr>
          <w:trHeight w:val="390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Литературная 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lastRenderedPageBreak/>
              <w:t>сказка(авторская сказка)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</w:tc>
        <w:tc>
          <w:tcPr>
            <w:tcW w:w="2543" w:type="pct"/>
          </w:tcPr>
          <w:p w:rsidR="00CF10EA" w:rsidRPr="00C53B9A" w:rsidRDefault="00CF10EA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 xml:space="preserve">Кто создает сказки? Литературная </w:t>
            </w: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сказка. Г. Тукай «Шурале»)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1</w:t>
            </w:r>
          </w:p>
        </w:tc>
      </w:tr>
      <w:tr w:rsidR="00CF10EA" w:rsidRPr="00C53B9A" w:rsidTr="009539B4">
        <w:trPr>
          <w:trHeight w:val="291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Прекрасное и храбрость (Г. Тукай «Шурале»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832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Проза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(6 часов)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Остается след после всего содеянного.</w:t>
            </w:r>
            <w:r w:rsidRPr="00C53B9A">
              <w:rPr>
                <w:rFonts w:eastAsia="Calibri" w:cs="Times New Roman"/>
                <w:szCs w:val="28"/>
              </w:rPr>
              <w:t xml:space="preserve"> </w:t>
            </w:r>
            <w:r w:rsidRPr="00C53B9A">
              <w:rPr>
                <w:rFonts w:eastAsia="Calibri" w:cs="Times New Roman"/>
                <w:szCs w:val="28"/>
                <w:lang w:val="tt-RU"/>
              </w:rPr>
              <w:t>(</w:t>
            </w:r>
            <w:r w:rsidRPr="00C53B9A">
              <w:rPr>
                <w:rFonts w:eastAsia="Calibri" w:cs="Times New Roman"/>
                <w:szCs w:val="28"/>
              </w:rPr>
              <w:t>Свойства эпических произведений</w:t>
            </w:r>
            <w:r w:rsidRPr="00C53B9A">
              <w:rPr>
                <w:rFonts w:eastAsia="Calibri" w:cs="Times New Roman"/>
                <w:szCs w:val="28"/>
                <w:lang w:val="tt-RU"/>
              </w:rPr>
              <w:t>. Жанр рассказа. Ф. Яруллин «Пятно на солнце»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CF10EA" w:rsidRPr="00C53B9A" w:rsidTr="009539B4">
        <w:trPr>
          <w:trHeight w:val="578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Возле луны девушка Зухра... (Мотивы фольклора в литературных произведениях. Ф. Амирхан «На луне  девушка Зухра»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240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D12E02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Счастлив ли тот </w:t>
            </w:r>
            <w:r w:rsidR="00CF10EA" w:rsidRPr="00C53B9A">
              <w:rPr>
                <w:rFonts w:eastAsia="Calibri" w:cs="Times New Roman"/>
                <w:szCs w:val="28"/>
                <w:lang w:val="tt-RU"/>
              </w:rPr>
              <w:t>кто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на луне? (Ф. А</w:t>
            </w:r>
            <w:r w:rsidR="00CF10EA" w:rsidRPr="00C53B9A">
              <w:rPr>
                <w:rFonts w:eastAsia="Calibri" w:cs="Times New Roman"/>
                <w:szCs w:val="28"/>
                <w:lang w:val="tt-RU"/>
              </w:rPr>
              <w:t>мирхан «На луне девушка Зухра»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290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материала.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17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iCs/>
                <w:szCs w:val="28"/>
                <w:lang w:val="tt-RU"/>
              </w:rPr>
              <w:t xml:space="preserve">Творческая работа:Сочинение 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2</w:t>
            </w:r>
          </w:p>
        </w:tc>
      </w:tr>
      <w:tr w:rsidR="00CF10EA" w:rsidRPr="00C53B9A" w:rsidTr="009539B4">
        <w:trPr>
          <w:trHeight w:val="642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Басня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Любят того,кто работает (Жанр басни. Г. Тукай. «Пчела и мухи»)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533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Честность всегда на первом месте. (М. Гафури «Кто съел овцу?»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600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proofErr w:type="spellStart"/>
            <w:r w:rsidRPr="00C53B9A">
              <w:rPr>
                <w:rFonts w:eastAsia="Calibri" w:cs="Times New Roman"/>
                <w:bCs/>
                <w:szCs w:val="28"/>
              </w:rPr>
              <w:t>Лири</w:t>
            </w:r>
            <w:proofErr w:type="spellEnd"/>
            <w:r w:rsidRPr="00C53B9A">
              <w:rPr>
                <w:rFonts w:eastAsia="Calibri" w:cs="Times New Roman"/>
                <w:bCs/>
                <w:szCs w:val="28"/>
                <w:lang w:val="tt-RU"/>
              </w:rPr>
              <w:t>ческие произведения</w:t>
            </w:r>
          </w:p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(8 часов)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Все свято на Родной земле. (Свойства лирических произведений.</w:t>
            </w:r>
          </w:p>
          <w:p w:rsidR="00CF10EA" w:rsidRPr="00C53B9A" w:rsidRDefault="00CF10EA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Г. Тукай. «Родной земле»)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273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Преклоняют головы и цветы храбрости.Жизнь и творчество М.Джалиля. «Красная ромашка»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835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«Не преклоню тебе голову,палач!» М. Джалиля.</w:t>
            </w:r>
            <w:r w:rsidRPr="00C53B9A">
              <w:rPr>
                <w:rFonts w:eastAsia="Calibri" w:cs="Times New Roman"/>
                <w:i/>
                <w:iCs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iCs/>
                <w:szCs w:val="28"/>
                <w:lang w:val="tt-RU"/>
              </w:rPr>
              <w:t>(Творческая работа: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Х. Якупов«Перед  приговором».Рассказ по картине 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675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Когда мир прекрасен? (М. Аглямов. «Прекрасное со мной») 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686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2543" w:type="pct"/>
            <w:tcBorders>
              <w:bottom w:val="single" w:sz="4" w:space="0" w:color="auto"/>
            </w:tcBorders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Детские мечты (Р. Миңнуллин. «Мама,я увидел щенка»)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31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2543" w:type="pct"/>
            <w:tcBorders>
              <w:bottom w:val="single" w:sz="4" w:space="0" w:color="auto"/>
            </w:tcBorders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Если бы я был папой... (Р. Миңнуллин. «Если буду взрослым...»)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25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Что такое истина? ( Ш. Галиев. «Каждый правду говорит»)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240"/>
        </w:trPr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678" w:type="pct"/>
            <w:vMerge/>
            <w:tcBorders>
              <w:bottom w:val="single" w:sz="4" w:space="0" w:color="auto"/>
            </w:tcBorders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496"/>
        </w:trPr>
        <w:tc>
          <w:tcPr>
            <w:tcW w:w="284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1678" w:type="pct"/>
            <w:vMerge w:val="restart"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Драматические произведения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</w:t>
            </w:r>
          </w:p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(3 часа)</w:t>
            </w:r>
          </w:p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Ты любишь сказки? (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Драма </w:t>
            </w:r>
            <w:r w:rsidRPr="00C53B9A">
              <w:rPr>
                <w:rFonts w:eastAsia="Calibri" w:cs="Times New Roman"/>
                <w:szCs w:val="28"/>
                <w:lang w:val="tt-RU"/>
              </w:rPr>
              <w:t>Т. Ми</w:t>
            </w:r>
            <w:r w:rsidR="00D12E02" w:rsidRPr="00C53B9A">
              <w:rPr>
                <w:rFonts w:eastAsia="Calibri" w:cs="Times New Roman"/>
                <w:szCs w:val="28"/>
                <w:lang w:val="tt-RU"/>
              </w:rPr>
              <w:t>н</w:t>
            </w:r>
            <w:r w:rsidRPr="00C53B9A">
              <w:rPr>
                <w:rFonts w:eastAsia="Calibri" w:cs="Times New Roman"/>
                <w:szCs w:val="28"/>
                <w:lang w:val="tt-RU"/>
              </w:rPr>
              <w:t>нуллина«Сказка про Гафията»)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327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Что такое хорошо,что такое плохо? (Т. Миңнуллин «Сказка про Гафията»)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485"/>
        </w:trPr>
        <w:tc>
          <w:tcPr>
            <w:tcW w:w="284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Сказка приближает к истине(</w:t>
            </w:r>
            <w:r w:rsidRPr="00C53B9A">
              <w:rPr>
                <w:rFonts w:eastAsia="Calibri" w:cs="Times New Roman"/>
                <w:szCs w:val="28"/>
              </w:rPr>
              <w:t>Т. Ми</w:t>
            </w:r>
            <w:r w:rsidR="00D12E02" w:rsidRPr="00C53B9A">
              <w:rPr>
                <w:rFonts w:eastAsia="Calibri" w:cs="Times New Roman"/>
                <w:szCs w:val="28"/>
                <w:lang w:val="tt-RU"/>
              </w:rPr>
              <w:t>н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нул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>л</w:t>
            </w:r>
            <w:r w:rsidRPr="00C53B9A">
              <w:rPr>
                <w:rFonts w:eastAsia="Calibri" w:cs="Times New Roman"/>
                <w:szCs w:val="28"/>
              </w:rPr>
              <w:t xml:space="preserve">ин «Сказка про 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Гафията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CF10EA" w:rsidRPr="00C53B9A" w:rsidTr="009539B4">
        <w:trPr>
          <w:trHeight w:val="520"/>
        </w:trPr>
        <w:tc>
          <w:tcPr>
            <w:tcW w:w="284" w:type="pct"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10</w:t>
            </w:r>
          </w:p>
        </w:tc>
        <w:tc>
          <w:tcPr>
            <w:tcW w:w="1678" w:type="pct"/>
          </w:tcPr>
          <w:p w:rsidR="00CF10EA" w:rsidRPr="00C53B9A" w:rsidRDefault="00CF10EA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Заключение</w:t>
            </w:r>
          </w:p>
          <w:p w:rsidR="00CF10EA" w:rsidRPr="00C53B9A" w:rsidRDefault="00CF10EA" w:rsidP="009539B4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lastRenderedPageBreak/>
              <w:t>(1 час)</w:t>
            </w:r>
          </w:p>
        </w:tc>
        <w:tc>
          <w:tcPr>
            <w:tcW w:w="2543" w:type="pct"/>
          </w:tcPr>
          <w:p w:rsidR="00CF10EA" w:rsidRPr="00C53B9A" w:rsidRDefault="00CF10EA" w:rsidP="00CF10EA">
            <w:pPr>
              <w:spacing w:after="0" w:line="240" w:lineRule="auto"/>
              <w:rPr>
                <w:rFonts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 xml:space="preserve">Повторение пройденного </w:t>
            </w: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материала.Заключение</w:t>
            </w:r>
          </w:p>
        </w:tc>
        <w:tc>
          <w:tcPr>
            <w:tcW w:w="495" w:type="pct"/>
          </w:tcPr>
          <w:p w:rsidR="00CF10EA" w:rsidRPr="00C53B9A" w:rsidRDefault="00CF10EA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lastRenderedPageBreak/>
              <w:t>1</w:t>
            </w:r>
          </w:p>
        </w:tc>
      </w:tr>
    </w:tbl>
    <w:p w:rsidR="008E2F3C" w:rsidRPr="00C53B9A" w:rsidRDefault="008E2F3C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</w:rPr>
      </w:pPr>
    </w:p>
    <w:p w:rsidR="008E2F3C" w:rsidRPr="00C53B9A" w:rsidRDefault="008E2F3C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  <w:lang w:val="tt-RU"/>
        </w:rPr>
      </w:pPr>
      <w:bookmarkStart w:id="12" w:name="_Toc105419961"/>
      <w:bookmarkStart w:id="13" w:name="_Toc105420080"/>
      <w:r w:rsidRPr="00C53B9A">
        <w:rPr>
          <w:rFonts w:eastAsia="Calibri" w:cs="Times New Roman"/>
          <w:b/>
          <w:bCs/>
          <w:szCs w:val="28"/>
          <w:lang w:val="tt-RU"/>
        </w:rPr>
        <w:t>6</w:t>
      </w:r>
      <w:r w:rsidRPr="00C53B9A">
        <w:rPr>
          <w:rFonts w:eastAsia="Calibri" w:cs="Times New Roman"/>
          <w:b/>
          <w:bCs/>
          <w:szCs w:val="28"/>
        </w:rPr>
        <w:t xml:space="preserve"> класс </w:t>
      </w:r>
      <w:r w:rsidRPr="00C53B9A">
        <w:rPr>
          <w:rFonts w:eastAsiaTheme="majorEastAsia" w:cs="Times New Roman"/>
          <w:b/>
          <w:bCs/>
          <w:szCs w:val="28"/>
        </w:rPr>
        <w:t xml:space="preserve">– </w:t>
      </w:r>
      <w:r w:rsidRPr="00C53B9A">
        <w:rPr>
          <w:rFonts w:eastAsia="Calibri" w:cs="Times New Roman"/>
          <w:b/>
          <w:bCs/>
          <w:szCs w:val="28"/>
        </w:rPr>
        <w:t>3</w:t>
      </w:r>
      <w:r w:rsidR="007D69B1" w:rsidRPr="00C53B9A">
        <w:rPr>
          <w:rFonts w:eastAsia="Calibri" w:cs="Times New Roman"/>
          <w:b/>
          <w:bCs/>
          <w:szCs w:val="28"/>
          <w:lang w:val="tt-RU"/>
        </w:rPr>
        <w:t>4часа</w:t>
      </w:r>
      <w:r w:rsidR="00CF10EA" w:rsidRPr="00C53B9A">
        <w:rPr>
          <w:rFonts w:eastAsia="Calibri" w:cs="Times New Roman"/>
          <w:b/>
          <w:bCs/>
          <w:szCs w:val="28"/>
          <w:lang w:val="tt-RU"/>
        </w:rPr>
        <w:t xml:space="preserve"> (школам с русским обучением</w:t>
      </w:r>
      <w:r w:rsidRPr="00C53B9A">
        <w:rPr>
          <w:rFonts w:eastAsia="Calibri" w:cs="Times New Roman"/>
          <w:b/>
          <w:bCs/>
          <w:szCs w:val="28"/>
          <w:lang w:val="tt-RU"/>
        </w:rPr>
        <w:t>)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3366"/>
        <w:gridCol w:w="5102"/>
        <w:gridCol w:w="993"/>
      </w:tblGrid>
      <w:tr w:rsidR="007D69B1" w:rsidRPr="00C53B9A" w:rsidTr="009539B4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№</w:t>
            </w:r>
          </w:p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Тема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Содержание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Кол.</w:t>
            </w:r>
          </w:p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час.</w:t>
            </w:r>
          </w:p>
        </w:tc>
      </w:tr>
      <w:tr w:rsidR="007D69B1" w:rsidRPr="00C53B9A" w:rsidTr="007D69B1">
        <w:trPr>
          <w:trHeight w:val="1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Введение</w:t>
            </w:r>
          </w:p>
        </w:tc>
      </w:tr>
      <w:tr w:rsidR="007D69B1" w:rsidRPr="00C53B9A" w:rsidTr="009539B4">
        <w:trPr>
          <w:trHeight w:val="535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Гимн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 час)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spellStart"/>
            <w:r w:rsidRPr="00C53B9A">
              <w:rPr>
                <w:rFonts w:eastAsia="Calibri" w:cs="Times New Roman"/>
                <w:bCs/>
                <w:szCs w:val="28"/>
              </w:rPr>
              <w:t>Гим</w:t>
            </w:r>
            <w:proofErr w:type="spellEnd"/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н.</w:t>
            </w:r>
            <w:r w:rsidRPr="00C53B9A">
              <w:rPr>
                <w:rFonts w:eastAsia="Calibri" w:cs="Times New Roman"/>
                <w:b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  <w:lang w:val="tt-RU"/>
              </w:rPr>
              <w:t>Гимн России,Татарстана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7D69B1">
        <w:trPr>
          <w:trHeight w:val="58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4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 xml:space="preserve">                              Татарское устное народное творчесво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7D69B1" w:rsidRPr="00C53B9A" w:rsidTr="009539B4">
        <w:trPr>
          <w:trHeight w:val="56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Татарские народные песни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(3 часа)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B1" w:rsidRPr="00C53B9A" w:rsidRDefault="007D69B1" w:rsidP="009539B4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Песня –это,музыка,история</w:t>
            </w:r>
            <w:r w:rsidRPr="00C53B9A">
              <w:rPr>
                <w:rFonts w:eastAsia="Calibri" w:cs="Times New Roman"/>
                <w:szCs w:val="28"/>
              </w:rPr>
              <w:t>(Классификация татарских народных песен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820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Песня-душа народа(Поэтические свойствататарских народных песен.Татарская народная песня</w:t>
            </w:r>
            <w:r w:rsidRPr="00C53B9A">
              <w:rPr>
                <w:rFonts w:eastAsia="Calibri" w:cs="Times New Roman"/>
                <w:szCs w:val="28"/>
              </w:rPr>
              <w:t xml:space="preserve"> «Дремучий лес»)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339"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Защита проектов</w:t>
            </w:r>
            <w:r w:rsidR="00C53B9A" w:rsidRPr="00C53B9A">
              <w:rPr>
                <w:rFonts w:eastAsia="Calibri" w:cs="Times New Roman"/>
                <w:szCs w:val="28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«Песня в разных случаях жизни»</w:t>
            </w:r>
          </w:p>
        </w:tc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7D69B1" w:rsidRPr="00C53B9A" w:rsidTr="009539B4">
        <w:trPr>
          <w:trHeight w:val="28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4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Татар</w:t>
            </w:r>
            <w:r w:rsidRPr="00C53B9A">
              <w:rPr>
                <w:rFonts w:eastAsia="Calibri" w:cs="Times New Roman"/>
                <w:b/>
                <w:szCs w:val="28"/>
                <w:lang w:val="tt-RU"/>
              </w:rPr>
              <w:t>ская литература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5E7864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7D69B1" w:rsidRPr="00C53B9A" w:rsidTr="009539B4">
        <w:trPr>
          <w:trHeight w:val="268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Образы в лирических произведениях 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(11 часов) 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Самая заветная любовь-это любовь </w:t>
            </w:r>
            <w:r w:rsidR="00C53B9A" w:rsidRPr="00C53B9A">
              <w:rPr>
                <w:rFonts w:eastAsia="Calibri" w:cs="Times New Roman"/>
                <w:szCs w:val="28"/>
                <w:lang w:val="tt-RU"/>
              </w:rPr>
              <w:t xml:space="preserve">к 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Родине (Образ в лирическом произведении </w:t>
            </w:r>
            <w:r w:rsidRPr="00C53B9A">
              <w:rPr>
                <w:rFonts w:eastAsia="Calibri" w:cs="Times New Roman"/>
                <w:szCs w:val="28"/>
              </w:rPr>
              <w:t>Р.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Ракипова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 «Я люблю 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тебя,Татарстан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!»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25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Языком плести-признак невоспитанности</w:t>
            </w:r>
            <w:r w:rsidRPr="00C53B9A">
              <w:rPr>
                <w:rFonts w:eastAsia="Calibri" w:cs="Times New Roman"/>
                <w:szCs w:val="28"/>
              </w:rPr>
              <w:t xml:space="preserve"> (Д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рдм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нд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Давай,изучай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822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Человеком сказанный каждый </w:t>
            </w:r>
            <w:proofErr w:type="spellStart"/>
            <w:proofErr w:type="gramStart"/>
            <w:r w:rsidRPr="00C53B9A">
              <w:rPr>
                <w:rFonts w:cs="Times New Roman"/>
                <w:color w:val="000000"/>
                <w:szCs w:val="28"/>
                <w:shd w:val="clear" w:color="auto" w:fill="FFFFFF"/>
              </w:rPr>
              <w:t>звук,каждое</w:t>
            </w:r>
            <w:proofErr w:type="spellEnd"/>
            <w:proofErr w:type="gramEnd"/>
            <w:r w:rsidRPr="00C53B9A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слово это величие.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(</w:t>
            </w:r>
            <w:r w:rsidRPr="00C53B9A">
              <w:rPr>
                <w:rFonts w:eastAsia="Calibri" w:cs="Times New Roman"/>
                <w:szCs w:val="28"/>
              </w:rPr>
              <w:t>Р. Ф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йзуллин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«Одно стихотворение про слово человека»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131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Учитель-спутник каждого,начало всех начал.(</w:t>
            </w:r>
            <w:r w:rsidRPr="00C53B9A">
              <w:rPr>
                <w:rFonts w:eastAsia="Calibri" w:cs="Times New Roman"/>
                <w:szCs w:val="28"/>
              </w:rPr>
              <w:t>Ф.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Яруллин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«Вы самый прекрасный человек»)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69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/>
                <w:bCs/>
                <w:iCs/>
                <w:szCs w:val="28"/>
                <w:lang w:val="tt-RU"/>
              </w:rPr>
            </w:pPr>
            <w:r w:rsidRPr="00C53B9A">
              <w:rPr>
                <w:rFonts w:eastAsia="Calibri" w:cs="Times New Roman"/>
                <w:iCs/>
                <w:szCs w:val="28"/>
                <w:lang w:val="tt-RU"/>
              </w:rPr>
              <w:t>Контрольная работа / Тест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7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Нет жизни фашизму.(Л</w:t>
            </w:r>
            <w:r w:rsidRPr="00C53B9A">
              <w:rPr>
                <w:rFonts w:eastAsia="Calibri" w:cs="Times New Roman"/>
                <w:szCs w:val="28"/>
              </w:rPr>
              <w:t>.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Лерон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 xml:space="preserve">«Фашист пролетел» 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142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>«Фашист пролетел» (Творческая работа</w:t>
            </w:r>
            <w:r w:rsidRPr="00C53B9A">
              <w:rPr>
                <w:rFonts w:eastAsia="Calibri" w:cs="Times New Roman"/>
                <w:bCs/>
                <w:iCs/>
                <w:szCs w:val="28"/>
              </w:rPr>
              <w:t>:</w:t>
            </w:r>
            <w:r w:rsidRPr="00C53B9A">
              <w:rPr>
                <w:rFonts w:eastAsia="Calibri" w:cs="Times New Roman"/>
                <w:szCs w:val="28"/>
              </w:rPr>
              <w:t xml:space="preserve"> А.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r w:rsidRPr="00C53B9A">
              <w:rPr>
                <w:rFonts w:eastAsia="Calibri" w:cs="Times New Roman"/>
                <w:szCs w:val="28"/>
              </w:rPr>
              <w:t>Пластов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«Пролетел фашистский самолет» Сочинение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2</w:t>
            </w:r>
          </w:p>
        </w:tc>
      </w:tr>
      <w:tr w:rsidR="007D69B1" w:rsidRPr="00C53B9A" w:rsidTr="009539B4">
        <w:trPr>
          <w:trHeight w:val="131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ind w:right="-108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Что означает балеш?  (</w:t>
            </w:r>
            <w:r w:rsidRPr="00C53B9A">
              <w:rPr>
                <w:rFonts w:eastAsia="Calibri" w:cs="Times New Roman"/>
                <w:szCs w:val="28"/>
              </w:rPr>
              <w:t>Ш.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Галиев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Перемяч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» («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Перемяч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»)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60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Самое прекрасное ,светлое воспоминание. (Х</w:t>
            </w:r>
            <w:r w:rsidRPr="00C53B9A">
              <w:rPr>
                <w:rFonts w:eastAsia="Calibri" w:cs="Times New Roman"/>
                <w:szCs w:val="28"/>
              </w:rPr>
              <w:t>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Такташ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. «Хочется </w:t>
            </w:r>
            <w:r w:rsidRPr="00C53B9A">
              <w:rPr>
                <w:rFonts w:eastAsia="Calibri" w:cs="Times New Roman"/>
                <w:szCs w:val="28"/>
              </w:rPr>
              <w:lastRenderedPageBreak/>
              <w:t>петь эту песню»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1</w:t>
            </w:r>
          </w:p>
        </w:tc>
      </w:tr>
      <w:tr w:rsidR="007D69B1" w:rsidRPr="00C53B9A" w:rsidTr="009539B4">
        <w:trPr>
          <w:trHeight w:val="22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пройденной темы.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90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Система образов в фантастических произведениях </w:t>
            </w:r>
          </w:p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(3 часа)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Близок ли мир к истине? (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Система образов в фантастических произведениях. </w:t>
            </w:r>
            <w:r w:rsidRPr="00C53B9A">
              <w:rPr>
                <w:rFonts w:eastAsia="Calibri" w:cs="Times New Roman"/>
                <w:szCs w:val="28"/>
              </w:rPr>
              <w:t>К.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Насы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>й</w:t>
            </w:r>
            <w:r w:rsidRPr="00C53B9A">
              <w:rPr>
                <w:rFonts w:eastAsia="Calibri" w:cs="Times New Roman"/>
                <w:szCs w:val="28"/>
              </w:rPr>
              <w:t>р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и </w:t>
            </w:r>
            <w:r w:rsidRPr="00C53B9A">
              <w:rPr>
                <w:rFonts w:eastAsia="Calibri" w:cs="Times New Roman"/>
                <w:szCs w:val="28"/>
              </w:rPr>
              <w:t>«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Абугалисина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» 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90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Если я буду волшебником... (К. Насыйри.Образ Абугалисины  в повести «Абугалисина» 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766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Самый большой труд-это труд,посвященный народу своему.(«Абугалисина». Жизнь и творчество К. Насыйри)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1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Аллегорический образ </w:t>
            </w:r>
          </w:p>
          <w:p w:rsidR="007D69B1" w:rsidRPr="00C53B9A" w:rsidRDefault="007D69B1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 час)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Обман, прикрывающий солнце (Условный и аллегорические образы .  Г. Рахим. «Сказки весны»)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60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Система</w:t>
            </w:r>
          </w:p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образов в автобиографических произведениях</w:t>
            </w:r>
          </w:p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(3 часа)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О себе.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(Жизнь и творчество Г. Тукая.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Г. Тукай. «Мои воспоминания» (отрывок)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48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Самые дорогие и трудные моменты (Г. Тукай. </w:t>
            </w:r>
            <w:r w:rsidRPr="00C53B9A">
              <w:rPr>
                <w:rFonts w:eastAsia="Calibri" w:cs="Times New Roman"/>
                <w:szCs w:val="28"/>
              </w:rPr>
              <w:t>«Мои воспоминания» (</w:t>
            </w:r>
            <w:r w:rsidRPr="00C53B9A">
              <w:rPr>
                <w:rFonts w:eastAsia="Calibri" w:cs="Times New Roman"/>
                <w:szCs w:val="28"/>
                <w:lang w:val="tt-RU"/>
              </w:rPr>
              <w:t>отрывок)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985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contextualSpacing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Повторение пройденной темы. 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Маленький Апуш и Сагди абзый</w:t>
            </w:r>
            <w:r w:rsidRPr="00C53B9A">
              <w:rPr>
                <w:rFonts w:eastAsia="Calibri" w:cs="Times New Roman"/>
                <w:i/>
                <w:szCs w:val="28"/>
                <w:lang w:val="tt-RU"/>
              </w:rPr>
              <w:t xml:space="preserve"> (</w:t>
            </w:r>
            <w:r w:rsidRPr="00C53B9A">
              <w:rPr>
                <w:rFonts w:eastAsia="Calibri" w:cs="Times New Roman"/>
                <w:iCs/>
                <w:szCs w:val="28"/>
                <w:lang w:val="tt-RU"/>
              </w:rPr>
              <w:t>Творческая работа: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Л. Фаттахов «МаленькийАпуш и Сагди абзый» Развитие речи по картине 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315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Образы в жанрах повести и рассказов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(7 часов)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История одной любви ( Жизнь и творчествоГ. Ибрагимова Г. Ибрагимов. «Алмачуар»)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14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Достижение цели-это счастье? (Система образов в ра</w:t>
            </w:r>
            <w:r w:rsidR="009539B4" w:rsidRPr="00C53B9A">
              <w:rPr>
                <w:rFonts w:eastAsia="Calibri" w:cs="Times New Roman"/>
                <w:szCs w:val="28"/>
                <w:lang w:val="tt-RU"/>
              </w:rPr>
              <w:t>ссказе Г. Ибрагимова «Алмачуар»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96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Родник и Подснежник.</w:t>
            </w:r>
            <w:r w:rsidRPr="00C53B9A">
              <w:rPr>
                <w:rFonts w:eastAsia="Calibri" w:cs="Times New Roman"/>
                <w:szCs w:val="28"/>
              </w:rPr>
              <w:t xml:space="preserve"> (Р.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r w:rsidRPr="00C53B9A">
              <w:rPr>
                <w:rFonts w:eastAsia="Calibri" w:cs="Times New Roman"/>
                <w:szCs w:val="28"/>
              </w:rPr>
              <w:t>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у</w:t>
            </w:r>
            <w:r w:rsidRPr="00C53B9A">
              <w:rPr>
                <w:rFonts w:eastAsia="Calibri" w:cs="Times New Roman"/>
                <w:szCs w:val="28"/>
              </w:rPr>
              <w:t>х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r w:rsidRPr="00C53B9A">
              <w:rPr>
                <w:rFonts w:eastAsia="Calibri" w:cs="Times New Roman"/>
                <w:szCs w:val="28"/>
              </w:rPr>
              <w:t>мм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диев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 «Первый подснежник» </w:t>
            </w:r>
            <w:r w:rsidRPr="00C53B9A">
              <w:rPr>
                <w:rFonts w:eastAsia="Calibri" w:cs="Times New Roman"/>
                <w:szCs w:val="28"/>
                <w:lang w:val="tt-RU"/>
              </w:rPr>
              <w:t>.Система образов.</w:t>
            </w:r>
            <w:r w:rsidR="009539B4"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6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Жить на родной земле-большое счастье.</w:t>
            </w:r>
            <w:r w:rsidRPr="00C53B9A">
              <w:rPr>
                <w:rFonts w:eastAsia="Calibri" w:cs="Times New Roman"/>
                <w:szCs w:val="28"/>
              </w:rPr>
              <w:t>(Р.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r w:rsidRPr="00C53B9A">
              <w:rPr>
                <w:rFonts w:eastAsia="Calibri" w:cs="Times New Roman"/>
                <w:szCs w:val="28"/>
              </w:rPr>
              <w:t>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у</w:t>
            </w:r>
            <w:r w:rsidRPr="00C53B9A">
              <w:rPr>
                <w:rFonts w:eastAsia="Calibri" w:cs="Times New Roman"/>
                <w:szCs w:val="28"/>
              </w:rPr>
              <w:t>х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r w:rsidRPr="00C53B9A">
              <w:rPr>
                <w:rFonts w:eastAsia="Calibri" w:cs="Times New Roman"/>
                <w:szCs w:val="28"/>
              </w:rPr>
              <w:t>мм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диев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 «Первый подснежник»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)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306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Прекрасное-это душе хорошо </w:t>
            </w:r>
            <w:r w:rsidRPr="00C53B9A">
              <w:rPr>
                <w:rFonts w:eastAsia="Calibri" w:cs="Times New Roman"/>
                <w:szCs w:val="28"/>
              </w:rPr>
              <w:t xml:space="preserve"> (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r w:rsidRPr="00C53B9A">
              <w:rPr>
                <w:rFonts w:eastAsia="Calibri" w:cs="Times New Roman"/>
                <w:szCs w:val="28"/>
              </w:rPr>
              <w:t>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Еники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«Прекрасное»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76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Свое лицо,свой облик есть у чувств (А</w:t>
            </w:r>
            <w:r w:rsidRPr="00C53B9A">
              <w:rPr>
                <w:rFonts w:eastAsia="Calibri" w:cs="Times New Roman"/>
                <w:szCs w:val="28"/>
              </w:rPr>
              <w:t>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Еники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Красота</w:t>
            </w:r>
            <w:r w:rsidRPr="00C53B9A">
              <w:rPr>
                <w:rFonts w:eastAsia="Calibri" w:cs="Times New Roman"/>
                <w:szCs w:val="28"/>
              </w:rPr>
              <w:t>»)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24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пройденого материала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817"/>
        </w:trPr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1678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Система образов в лиро-эпических произведениях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 час)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Храбрость не бывает маленькой.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(Система образов в лиро-эпических произведениях.</w:t>
            </w:r>
          </w:p>
          <w:p w:rsidR="007D69B1" w:rsidRPr="00C53B9A" w:rsidRDefault="007D69B1" w:rsidP="009539B4">
            <w:pPr>
              <w:spacing w:after="0" w:line="240" w:lineRule="auto"/>
              <w:contextualSpacing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М. Джалил.Баллада «Соловей и родник» 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844"/>
        </w:trPr>
        <w:tc>
          <w:tcPr>
            <w:tcW w:w="2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i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iCs/>
                <w:szCs w:val="28"/>
                <w:lang w:val="tt-RU"/>
              </w:rPr>
              <w:t>9</w:t>
            </w:r>
          </w:p>
        </w:tc>
        <w:tc>
          <w:tcPr>
            <w:tcW w:w="16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Свойства системы образов в драматических произведениях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(3 часа)</w:t>
            </w:r>
          </w:p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i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Сцена-зеркало души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(Свойства системы образов в драматических произведениях </w:t>
            </w:r>
            <w:r w:rsidRPr="00C53B9A">
              <w:rPr>
                <w:rFonts w:eastAsia="Calibri" w:cs="Times New Roman"/>
                <w:szCs w:val="28"/>
                <w:lang w:val="tt-RU"/>
              </w:rPr>
              <w:t>Г. Камала «Первый театр» («Первый театр»)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42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Биби  смеется или шутить? (</w:t>
            </w:r>
            <w:r w:rsidRPr="00C53B9A">
              <w:rPr>
                <w:rFonts w:eastAsia="Calibri" w:cs="Times New Roman"/>
                <w:szCs w:val="28"/>
              </w:rPr>
              <w:t>Г.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Камал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 xml:space="preserve"> . комедия.</w:t>
            </w:r>
            <w:r w:rsidRPr="00C53B9A">
              <w:rPr>
                <w:rFonts w:eastAsia="Calibri" w:cs="Times New Roman"/>
                <w:szCs w:val="28"/>
              </w:rPr>
              <w:t xml:space="preserve">«Первый театр» 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552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Новизна возрождает противостояние</w:t>
            </w:r>
            <w:r w:rsidRPr="00C53B9A">
              <w:rPr>
                <w:rFonts w:eastAsia="Calibri" w:cs="Times New Roman"/>
                <w:szCs w:val="28"/>
              </w:rPr>
              <w:t>(Г.</w:t>
            </w:r>
            <w:r w:rsidRPr="00C53B9A">
              <w:rPr>
                <w:rFonts w:eastAsia="Calibri" w:cs="Times New Roman"/>
                <w:szCs w:val="28"/>
                <w:lang w:val="en-US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Камал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 xml:space="preserve">«Первый театр» 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7D69B1" w:rsidRPr="00C53B9A" w:rsidTr="009539B4">
        <w:trPr>
          <w:trHeight w:val="276"/>
        </w:trPr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10</w:t>
            </w:r>
          </w:p>
        </w:tc>
        <w:tc>
          <w:tcPr>
            <w:tcW w:w="1678" w:type="pct"/>
            <w:tcBorders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9539B4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Заключение (1 час)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B1" w:rsidRPr="00C53B9A" w:rsidRDefault="007D69B1" w:rsidP="009539B4">
            <w:pPr>
              <w:spacing w:after="0" w:line="240" w:lineRule="auto"/>
              <w:rPr>
                <w:rFonts w:eastAsia="Calibri" w:cs="Times New Roman"/>
                <w:i/>
                <w:i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Заключение. Контрольная работа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9B1" w:rsidRPr="00C53B9A" w:rsidRDefault="007D69B1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</w:tbl>
    <w:p w:rsidR="008E2F3C" w:rsidRPr="00C53B9A" w:rsidRDefault="008E2F3C" w:rsidP="008E2F3C">
      <w:pPr>
        <w:spacing w:after="200" w:line="276" w:lineRule="auto"/>
        <w:jc w:val="left"/>
        <w:rPr>
          <w:rFonts w:asciiTheme="minorHAnsi" w:hAnsiTheme="minorHAnsi"/>
          <w:szCs w:val="28"/>
          <w:lang w:val="tt-RU"/>
        </w:rPr>
      </w:pPr>
    </w:p>
    <w:p w:rsidR="008E2F3C" w:rsidRPr="00C53B9A" w:rsidRDefault="008E2F3C" w:rsidP="008E2F3C">
      <w:pPr>
        <w:spacing w:after="200" w:line="276" w:lineRule="auto"/>
        <w:jc w:val="left"/>
        <w:rPr>
          <w:rFonts w:eastAsia="Calibri" w:cs="Times New Roman"/>
          <w:color w:val="FF0000"/>
          <w:szCs w:val="28"/>
          <w:lang w:val="tt-RU"/>
        </w:rPr>
      </w:pPr>
      <w:bookmarkStart w:id="14" w:name="_Toc105419962"/>
      <w:bookmarkStart w:id="15" w:name="_Toc105420081"/>
      <w:bookmarkEnd w:id="12"/>
      <w:bookmarkEnd w:id="13"/>
    </w:p>
    <w:p w:rsidR="008E2F3C" w:rsidRPr="00C53B9A" w:rsidRDefault="008E2F3C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  <w:lang w:val="tt-RU"/>
        </w:rPr>
      </w:pPr>
      <w:r w:rsidRPr="00C53B9A">
        <w:rPr>
          <w:rFonts w:eastAsia="Calibri" w:cs="Times New Roman"/>
          <w:b/>
          <w:bCs/>
          <w:szCs w:val="28"/>
          <w:lang w:val="tt-RU"/>
        </w:rPr>
        <w:t>7</w:t>
      </w:r>
      <w:r w:rsidRPr="00C53B9A">
        <w:rPr>
          <w:rFonts w:eastAsia="Calibri" w:cs="Times New Roman"/>
          <w:b/>
          <w:bCs/>
          <w:szCs w:val="28"/>
        </w:rPr>
        <w:t xml:space="preserve"> класс </w:t>
      </w:r>
      <w:r w:rsidRPr="00C53B9A">
        <w:rPr>
          <w:rFonts w:eastAsiaTheme="majorEastAsia" w:cs="Times New Roman"/>
          <w:b/>
          <w:bCs/>
          <w:szCs w:val="28"/>
        </w:rPr>
        <w:t xml:space="preserve">– </w:t>
      </w:r>
      <w:r w:rsidRPr="00C53B9A">
        <w:rPr>
          <w:rFonts w:eastAsia="Calibri" w:cs="Times New Roman"/>
          <w:b/>
          <w:bCs/>
          <w:szCs w:val="28"/>
        </w:rPr>
        <w:t>3</w:t>
      </w:r>
      <w:r w:rsidR="007D69B1" w:rsidRPr="00C53B9A">
        <w:rPr>
          <w:rFonts w:eastAsia="Calibri" w:cs="Times New Roman"/>
          <w:b/>
          <w:bCs/>
          <w:szCs w:val="28"/>
          <w:lang w:val="tt-RU"/>
        </w:rPr>
        <w:t>4 часа (школам с русским обученим</w:t>
      </w:r>
      <w:r w:rsidRPr="00C53B9A">
        <w:rPr>
          <w:rFonts w:eastAsia="Calibri" w:cs="Times New Roman"/>
          <w:b/>
          <w:bCs/>
          <w:szCs w:val="28"/>
          <w:lang w:val="tt-RU"/>
        </w:rPr>
        <w:t>)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465"/>
        <w:gridCol w:w="5098"/>
        <w:gridCol w:w="970"/>
      </w:tblGrid>
      <w:tr w:rsidR="00B046DD" w:rsidRPr="00C53B9A" w:rsidTr="009539B4">
        <w:tc>
          <w:tcPr>
            <w:tcW w:w="228" w:type="pct"/>
            <w:vAlign w:val="center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№</w:t>
            </w:r>
          </w:p>
        </w:tc>
        <w:tc>
          <w:tcPr>
            <w:tcW w:w="1734" w:type="pct"/>
            <w:vAlign w:val="center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Тема</w:t>
            </w:r>
          </w:p>
        </w:tc>
        <w:tc>
          <w:tcPr>
            <w:tcW w:w="2548" w:type="pct"/>
            <w:vAlign w:val="center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Содержание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Кол.</w:t>
            </w:r>
          </w:p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час.</w:t>
            </w:r>
          </w:p>
        </w:tc>
      </w:tr>
      <w:tr w:rsidR="00B046DD" w:rsidRPr="00C53B9A" w:rsidTr="009539B4">
        <w:trPr>
          <w:trHeight w:val="165"/>
        </w:trPr>
        <w:tc>
          <w:tcPr>
            <w:tcW w:w="4510" w:type="pct"/>
            <w:gridSpan w:val="3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Устное народное творчество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B046DD" w:rsidRPr="00C53B9A" w:rsidTr="009539B4">
        <w:trPr>
          <w:trHeight w:val="841"/>
        </w:trPr>
        <w:tc>
          <w:tcPr>
            <w:tcW w:w="22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1734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proofErr w:type="gramStart"/>
            <w:r w:rsidRPr="00C53B9A">
              <w:rPr>
                <w:rFonts w:eastAsia="Calibri" w:cs="Times New Roman"/>
                <w:bCs/>
                <w:szCs w:val="28"/>
              </w:rPr>
              <w:t>Оригинальный  жанр</w:t>
            </w:r>
            <w:proofErr w:type="gramEnd"/>
            <w:r w:rsidRPr="00C53B9A">
              <w:rPr>
                <w:rFonts w:eastAsia="Calibri" w:cs="Times New Roman"/>
                <w:bCs/>
                <w:szCs w:val="28"/>
              </w:rPr>
              <w:t xml:space="preserve"> татарского фольклора-</w:t>
            </w:r>
            <w:proofErr w:type="spellStart"/>
            <w:r w:rsidRPr="00C53B9A">
              <w:rPr>
                <w:rFonts w:eastAsia="Calibri" w:cs="Times New Roman"/>
                <w:bCs/>
                <w:szCs w:val="28"/>
              </w:rPr>
              <w:t>баит</w:t>
            </w:r>
            <w:proofErr w:type="spellEnd"/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 час)</w:t>
            </w: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В радости-луч светит,в несчастье-печаль (Баит </w:t>
            </w:r>
            <w:r w:rsidRPr="00C53B9A">
              <w:rPr>
                <w:rFonts w:eastAsia="Calibri" w:cs="Times New Roman"/>
                <w:szCs w:val="28"/>
              </w:rPr>
              <w:t>«Сак-Сок»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272"/>
        </w:trPr>
        <w:tc>
          <w:tcPr>
            <w:tcW w:w="4510" w:type="pct"/>
            <w:gridSpan w:val="3"/>
          </w:tcPr>
          <w:p w:rsidR="00B046DD" w:rsidRPr="00C53B9A" w:rsidRDefault="00B046DD" w:rsidP="008E2F3C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Татар</w:t>
            </w:r>
            <w:r w:rsidRPr="00C53B9A">
              <w:rPr>
                <w:rFonts w:eastAsia="Calibri" w:cs="Times New Roman"/>
                <w:b/>
                <w:szCs w:val="28"/>
                <w:lang w:val="tt-RU"/>
              </w:rPr>
              <w:t xml:space="preserve">ская литература  </w:t>
            </w:r>
          </w:p>
        </w:tc>
        <w:tc>
          <w:tcPr>
            <w:tcW w:w="490" w:type="pct"/>
          </w:tcPr>
          <w:p w:rsidR="00B046DD" w:rsidRPr="00C53B9A" w:rsidRDefault="00B046DD" w:rsidP="007D69B1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B046DD" w:rsidRPr="00C53B9A" w:rsidTr="009539B4">
        <w:trPr>
          <w:trHeight w:val="580"/>
        </w:trPr>
        <w:tc>
          <w:tcPr>
            <w:tcW w:w="228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1734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Жанр рассказа</w:t>
            </w:r>
          </w:p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(4 часа)</w:t>
            </w: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Если на душе буран... (Рассказ. </w:t>
            </w:r>
            <w:r w:rsidRPr="00C53B9A">
              <w:rPr>
                <w:rFonts w:eastAsia="Calibri" w:cs="Times New Roman"/>
                <w:szCs w:val="28"/>
              </w:rPr>
              <w:t>Ш.</w:t>
            </w:r>
            <w:r w:rsidRPr="00C53B9A">
              <w:rPr>
                <w:rFonts w:asciiTheme="minorHAnsi" w:hAnsiTheme="minorHAnsi"/>
                <w:szCs w:val="28"/>
                <w:lang w:val="tt-RU"/>
              </w:rPr>
              <w:t>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Камала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 «В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метел</w:t>
            </w:r>
            <w:r w:rsidRPr="00C53B9A">
              <w:rPr>
                <w:rFonts w:eastAsia="Calibri" w:cs="Times New Roman"/>
                <w:szCs w:val="28"/>
              </w:rPr>
              <w:t>ь»)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41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Нужно понимать душу матери. (Образ матери в рассказе Ш. Камала «В метель»)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25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Нет выще силы правды (Рассказ Р. Галиуллина «Привет» 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461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506"/>
        </w:trPr>
        <w:tc>
          <w:tcPr>
            <w:tcW w:w="228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1734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Жанр повести 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(7 часов)</w:t>
            </w:r>
          </w:p>
        </w:tc>
        <w:tc>
          <w:tcPr>
            <w:tcW w:w="2548" w:type="pct"/>
          </w:tcPr>
          <w:p w:rsidR="00B046DD" w:rsidRPr="00C53B9A" w:rsidRDefault="00B046DD" w:rsidP="009539B4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Тепло колыбели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(Свойства жанра повести.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Г. Баширов. «Родной край-зеленая колыбель»)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30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Родная земля-школа жизни (</w:t>
            </w:r>
            <w:r w:rsidRPr="00C53B9A">
              <w:rPr>
                <w:rFonts w:eastAsia="Calibri" w:cs="Times New Roman"/>
                <w:szCs w:val="28"/>
              </w:rPr>
              <w:t>Г. Б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широв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«Родной край-зеленая колыбель»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54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Народные традиции ,орнаменты</w:t>
            </w:r>
            <w:r w:rsidRPr="00C53B9A">
              <w:rPr>
                <w:rFonts w:eastAsia="Calibri" w:cs="Times New Roman"/>
                <w:szCs w:val="28"/>
              </w:rPr>
              <w:t xml:space="preserve"> (Г. Б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широв</w:t>
            </w:r>
            <w:proofErr w:type="spellEnd"/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«Родной край-зеленая колыбель»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.Система образов)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566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Когда приходили с полей за парты. (</w:t>
            </w:r>
            <w:r w:rsidRPr="00C53B9A">
              <w:rPr>
                <w:rFonts w:eastAsia="Calibri" w:cs="Times New Roman"/>
                <w:szCs w:val="28"/>
              </w:rPr>
              <w:t>М. 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аг</w:t>
            </w:r>
            <w:r w:rsidRPr="00C53B9A">
              <w:rPr>
                <w:rFonts w:eastAsia="Calibri" w:cs="Times New Roman"/>
                <w:szCs w:val="28"/>
              </w:rPr>
              <w:t>д</w:t>
            </w:r>
            <w:r w:rsidRPr="00C53B9A">
              <w:rPr>
                <w:rFonts w:eastAsia="Calibri" w:cs="Times New Roman"/>
                <w:szCs w:val="28"/>
                <w:lang w:val="tt-RU"/>
              </w:rPr>
              <w:t>и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ев.Повесть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 xml:space="preserve"> «Мы-дети сорок </w:t>
            </w:r>
            <w:r w:rsidRPr="00C53B9A">
              <w:rPr>
                <w:rFonts w:eastAsia="Calibri" w:cs="Times New Roman"/>
                <w:szCs w:val="28"/>
              </w:rPr>
              <w:lastRenderedPageBreak/>
              <w:t>первого»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1</w:t>
            </w:r>
          </w:p>
        </w:tc>
      </w:tr>
      <w:tr w:rsidR="00B046DD" w:rsidRPr="00C53B9A" w:rsidTr="009539B4">
        <w:trPr>
          <w:trHeight w:val="6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Грозные годы.</w:t>
            </w:r>
            <w:r w:rsidRPr="00C53B9A">
              <w:rPr>
                <w:rFonts w:eastAsia="Calibri" w:cs="Times New Roman"/>
                <w:szCs w:val="28"/>
              </w:rPr>
              <w:t xml:space="preserve"> (М. М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агдиев </w:t>
            </w:r>
            <w:r w:rsidR="00C53B9A" w:rsidRPr="00C53B9A">
              <w:rPr>
                <w:rFonts w:eastAsia="Calibri" w:cs="Times New Roman"/>
                <w:szCs w:val="28"/>
              </w:rPr>
              <w:t>«Мы-д</w:t>
            </w:r>
            <w:r w:rsidRPr="00C53B9A">
              <w:rPr>
                <w:rFonts w:eastAsia="Calibri" w:cs="Times New Roman"/>
                <w:szCs w:val="28"/>
              </w:rPr>
              <w:t>ети сорок первого»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)              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819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“Взрослые” мальчики.</w:t>
            </w:r>
            <w:r w:rsidRPr="00C53B9A">
              <w:rPr>
                <w:rFonts w:eastAsia="Calibri" w:cs="Times New Roman"/>
                <w:szCs w:val="28"/>
              </w:rPr>
              <w:t xml:space="preserve"> (Образ подростка в повести М. 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агдиева</w:t>
            </w:r>
            <w:r w:rsidRPr="00C53B9A">
              <w:rPr>
                <w:rFonts w:eastAsia="Calibri" w:cs="Times New Roman"/>
                <w:szCs w:val="28"/>
              </w:rPr>
              <w:t>«Мы-дети сорок первого»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269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i/>
                <w:i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пройденного.Контрольная работа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644"/>
        </w:trPr>
        <w:tc>
          <w:tcPr>
            <w:tcW w:w="228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1734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Роман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</w:t>
            </w:r>
          </w:p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(3 часа)</w:t>
            </w: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Детские воспоминания. (Жанр романа.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color w:val="FF0000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И. Гази. «Незабываемые годы»)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64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A24C7D" w:rsidP="00CF10EA">
            <w:pPr>
              <w:spacing w:after="0" w:line="240" w:lineRule="auto"/>
              <w:jc w:val="left"/>
              <w:rPr>
                <w:rFonts w:eastAsia="Calibri" w:cs="Times New Roman"/>
                <w:color w:val="FF0000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Дороже хле</w:t>
            </w:r>
            <w:r w:rsidR="00B046DD" w:rsidRPr="00C53B9A">
              <w:rPr>
                <w:rFonts w:eastAsia="Calibri" w:cs="Times New Roman"/>
                <w:szCs w:val="28"/>
                <w:lang w:val="tt-RU"/>
              </w:rPr>
              <w:t>ба ничего нет. (И. Гази «Незабываемые годы» 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982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 Родина есть-есть найдется.(И. Гази.Проблематика  романа «Незабываеме годы» ).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882"/>
        </w:trPr>
        <w:tc>
          <w:tcPr>
            <w:tcW w:w="228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1734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Драма 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(3 часа)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В чем смысл жизни? (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Драма 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Т. Миннуллина «Старик Альмандар из Альдермыша 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572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A24C7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Люди с сильной волей (Т. Мин</w:t>
            </w:r>
            <w:r w:rsidR="00B046DD" w:rsidRPr="00C53B9A">
              <w:rPr>
                <w:rFonts w:eastAsia="Calibri" w:cs="Times New Roman"/>
                <w:szCs w:val="28"/>
                <w:lang w:val="tt-RU"/>
              </w:rPr>
              <w:t>нуллин «Старик Альмандар из Альдермыша» Образ сильного человека)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9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>Человек уходит-остается песня</w:t>
            </w:r>
            <w:r w:rsidR="00A24C7D" w:rsidRPr="00C53B9A">
              <w:rPr>
                <w:rFonts w:eastAsia="Calibri" w:cs="Times New Roman"/>
                <w:szCs w:val="28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( Творческая работа:</w:t>
            </w:r>
            <w:r w:rsidRPr="00C53B9A">
              <w:rPr>
                <w:rFonts w:eastAsia="Calibri" w:cs="Times New Roman"/>
                <w:i/>
                <w:szCs w:val="28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«Человек уходит-остается песня»-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сочинение)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849"/>
        </w:trPr>
        <w:tc>
          <w:tcPr>
            <w:tcW w:w="228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1734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Лирические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жанры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(12 сәгать)</w:t>
            </w: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Удивишься природе (Лирические жанры. Пейзаж . Г. Тукай.Образ природы «Летняя заря”)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131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Музыка переходит в слова (М. Мирза. </w:t>
            </w:r>
            <w:r w:rsidRPr="00C53B9A">
              <w:rPr>
                <w:rFonts w:eastAsia="Calibri" w:cs="Times New Roman"/>
                <w:szCs w:val="28"/>
              </w:rPr>
              <w:t>«Одно мгновение   осени»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  <w:r w:rsidRPr="00C53B9A">
              <w:rPr>
                <w:rFonts w:eastAsia="Calibri" w:cs="Times New Roman"/>
                <w:szCs w:val="28"/>
              </w:rPr>
              <w:t xml:space="preserve"> 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176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“Какой красивый восход</w:t>
            </w:r>
            <w:r w:rsidRPr="00C53B9A">
              <w:rPr>
                <w:rFonts w:eastAsia="Calibri" w:cs="Times New Roman"/>
                <w:szCs w:val="28"/>
              </w:rPr>
              <w:t>» (</w:t>
            </w:r>
            <w:r w:rsidRPr="00C53B9A">
              <w:rPr>
                <w:rFonts w:eastAsia="Calibri" w:cs="Times New Roman"/>
                <w:szCs w:val="28"/>
                <w:lang w:val="tt-RU"/>
              </w:rPr>
              <w:t>Творческая работа</w:t>
            </w:r>
            <w:r w:rsidRPr="00C53B9A">
              <w:rPr>
                <w:rFonts w:eastAsia="Calibri" w:cs="Times New Roman"/>
                <w:szCs w:val="28"/>
              </w:rPr>
              <w:t>:</w:t>
            </w:r>
            <w:r w:rsidRPr="00C53B9A">
              <w:rPr>
                <w:rFonts w:eastAsia="Calibri" w:cs="Times New Roman"/>
                <w:i/>
                <w:szCs w:val="28"/>
              </w:rPr>
              <w:t xml:space="preserve"> </w:t>
            </w:r>
            <w:r w:rsidRPr="00C53B9A">
              <w:rPr>
                <w:rFonts w:eastAsia="Calibri" w:cs="Times New Roman"/>
                <w:szCs w:val="28"/>
              </w:rPr>
              <w:t>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Галибәнә яктырып, әкрен генә ал таң ата</w:t>
            </w:r>
            <w:r w:rsidRPr="00C53B9A">
              <w:rPr>
                <w:rFonts w:eastAsia="Calibri" w:cs="Times New Roman"/>
                <w:szCs w:val="28"/>
              </w:rPr>
              <w:t xml:space="preserve">» </w:t>
            </w:r>
            <w:r w:rsidRPr="00C53B9A">
              <w:rPr>
                <w:rFonts w:eastAsia="Calibri" w:cs="Times New Roman"/>
                <w:szCs w:val="28"/>
                <w:lang w:val="tt-RU"/>
              </w:rPr>
              <w:t>, сочинение)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532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Души лечит теплые руки(Душевная лирика. Х. Туфан. Глубина душевной лирики в стихотворении Х.Туфана”У кого руки теплее?”)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149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Что скажет дождь моим родным (</w:t>
            </w:r>
            <w:r w:rsidRPr="00C53B9A">
              <w:rPr>
                <w:rFonts w:eastAsia="Calibri" w:cs="Times New Roman"/>
                <w:szCs w:val="28"/>
              </w:rPr>
              <w:t>Х.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Туфан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Плывут и плывут облака</w:t>
            </w:r>
            <w:r w:rsidRPr="00C53B9A">
              <w:rPr>
                <w:rFonts w:eastAsia="Calibri" w:cs="Times New Roman"/>
                <w:szCs w:val="28"/>
              </w:rPr>
              <w:t>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64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Юные годы.(С. Хаким «На этих полях,в долинах... » ) 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55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 xml:space="preserve">Не богатством измеряется жизнь (Философская лирика. Р. Файзуллин «...Человек копит», М. Мирза. </w:t>
            </w:r>
            <w:r w:rsidRPr="00C53B9A">
              <w:rPr>
                <w:rFonts w:eastAsia="Calibri" w:cs="Times New Roman"/>
                <w:szCs w:val="28"/>
              </w:rPr>
              <w:t>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Печаль</w:t>
            </w:r>
            <w:r w:rsidRPr="00C53B9A">
              <w:rPr>
                <w:rFonts w:eastAsia="Calibri" w:cs="Times New Roman"/>
                <w:szCs w:val="28"/>
              </w:rPr>
              <w:t>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152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Прошлое богатое,будущее надежное</w:t>
            </w:r>
            <w:r w:rsidRPr="00C53B9A">
              <w:rPr>
                <w:rFonts w:eastAsia="Calibri" w:cs="Times New Roman"/>
                <w:szCs w:val="28"/>
              </w:rPr>
              <w:t xml:space="preserve"> </w:t>
            </w: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 xml:space="preserve">(Гражданская лирика. </w:t>
            </w:r>
            <w:r w:rsidRPr="00C53B9A">
              <w:rPr>
                <w:rFonts w:eastAsia="Calibri" w:cs="Times New Roman"/>
                <w:szCs w:val="28"/>
              </w:rPr>
              <w:t>Г. А</w:t>
            </w:r>
            <w:r w:rsidRPr="00C53B9A">
              <w:rPr>
                <w:rFonts w:eastAsia="Calibri" w:cs="Times New Roman"/>
                <w:szCs w:val="28"/>
                <w:lang w:val="tt-RU"/>
              </w:rPr>
              <w:t>ф</w:t>
            </w:r>
            <w:r w:rsidRPr="00C53B9A">
              <w:rPr>
                <w:rFonts w:eastAsia="Calibri" w:cs="Times New Roman"/>
                <w:szCs w:val="28"/>
              </w:rPr>
              <w:t>зал. 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Эта Отчизна</w:t>
            </w:r>
            <w:r w:rsidRPr="00C53B9A">
              <w:rPr>
                <w:rFonts w:eastAsia="Calibri" w:cs="Times New Roman"/>
                <w:szCs w:val="28"/>
              </w:rPr>
              <w:t>»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, </w:t>
            </w:r>
            <w:r w:rsidRPr="00C53B9A">
              <w:rPr>
                <w:rFonts w:eastAsia="Calibri" w:cs="Times New Roman"/>
                <w:szCs w:val="28"/>
              </w:rPr>
              <w:t>Н. Арсланов. «Народу»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1</w:t>
            </w:r>
          </w:p>
        </w:tc>
      </w:tr>
      <w:tr w:rsidR="00B046DD" w:rsidRPr="00C53B9A" w:rsidTr="009539B4">
        <w:trPr>
          <w:trHeight w:val="177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 xml:space="preserve"> Наше прошлое в огне не </w:t>
            </w:r>
            <w:proofErr w:type="spellStart"/>
            <w:proofErr w:type="gramStart"/>
            <w:r w:rsidRPr="00C53B9A">
              <w:rPr>
                <w:rFonts w:eastAsia="Calibri" w:cs="Times New Roman"/>
                <w:szCs w:val="28"/>
              </w:rPr>
              <w:t>горит,в</w:t>
            </w:r>
            <w:proofErr w:type="spellEnd"/>
            <w:proofErr w:type="gramEnd"/>
            <w:r w:rsidRPr="00C53B9A">
              <w:rPr>
                <w:rFonts w:eastAsia="Calibri" w:cs="Times New Roman"/>
                <w:szCs w:val="28"/>
              </w:rPr>
              <w:t xml:space="preserve"> воде не тонет(Р.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Гаташ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«Татарская книга »</w:t>
            </w:r>
            <w:r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163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Красота для зеркала... (</w:t>
            </w:r>
            <w:r w:rsidRPr="00C53B9A">
              <w:rPr>
                <w:rFonts w:eastAsia="Calibri" w:cs="Times New Roman"/>
                <w:szCs w:val="28"/>
              </w:rPr>
              <w:t>Р. 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Харис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«Когда человек красив?»)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350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>Когда человек красив?</w:t>
            </w:r>
            <w:r w:rsidRPr="00C53B9A">
              <w:rPr>
                <w:rFonts w:eastAsia="Calibri" w:cs="Times New Roman"/>
                <w:i/>
                <w:iCs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  <w:lang w:val="tt-RU"/>
              </w:rPr>
              <w:t>(Проект )</w:t>
            </w:r>
            <w:r w:rsidRPr="00C53B9A">
              <w:rPr>
                <w:rFonts w:eastAsia="Calibri" w:cs="Times New Roman"/>
                <w:szCs w:val="28"/>
              </w:rPr>
              <w:t xml:space="preserve"> 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312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Родной язык не выбирают</w:t>
            </w:r>
            <w:r w:rsidRPr="00C53B9A">
              <w:rPr>
                <w:rFonts w:eastAsia="Calibri" w:cs="Times New Roman"/>
                <w:szCs w:val="28"/>
              </w:rPr>
              <w:t xml:space="preserve"> (Г. М</w:t>
            </w:r>
            <w:r w:rsidRPr="00C53B9A">
              <w:rPr>
                <w:rFonts w:eastAsia="Calibri" w:cs="Times New Roman"/>
                <w:szCs w:val="28"/>
                <w:lang w:val="tt-RU"/>
              </w:rPr>
              <w:t>о</w:t>
            </w:r>
            <w:proofErr w:type="spellStart"/>
            <w:r w:rsidRPr="00C53B9A">
              <w:rPr>
                <w:rFonts w:eastAsia="Calibri" w:cs="Times New Roman"/>
                <w:szCs w:val="28"/>
              </w:rPr>
              <w:t>рат</w:t>
            </w:r>
            <w:proofErr w:type="spellEnd"/>
            <w:r w:rsidRPr="00C53B9A">
              <w:rPr>
                <w:rFonts w:eastAsia="Calibri" w:cs="Times New Roman"/>
                <w:szCs w:val="28"/>
              </w:rPr>
              <w:t>. 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Родной язык</w:t>
            </w:r>
            <w:r w:rsidRPr="00C53B9A">
              <w:rPr>
                <w:rFonts w:eastAsia="Calibri" w:cs="Times New Roman"/>
                <w:szCs w:val="28"/>
              </w:rPr>
              <w:t>» («</w:t>
            </w:r>
            <w:r w:rsidRPr="00C53B9A">
              <w:rPr>
                <w:rFonts w:eastAsia="Calibri" w:cs="Times New Roman"/>
                <w:szCs w:val="28"/>
                <w:lang w:val="tt-RU"/>
              </w:rPr>
              <w:t>Родной язык</w:t>
            </w:r>
            <w:r w:rsidRPr="00C53B9A">
              <w:rPr>
                <w:rFonts w:eastAsia="Calibri" w:cs="Times New Roman"/>
                <w:szCs w:val="28"/>
              </w:rPr>
              <w:t>»)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. 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B046DD" w:rsidRPr="00C53B9A" w:rsidTr="009539B4">
        <w:trPr>
          <w:trHeight w:val="842"/>
        </w:trPr>
        <w:tc>
          <w:tcPr>
            <w:tcW w:w="228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1734" w:type="pct"/>
            <w:vMerge w:val="restar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 xml:space="preserve">Поэма 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Откуда начинается музыка? (Лиро-эпические жанры литературы.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Поэма. Р. Файзуллин. «Сайдаш»)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401"/>
        </w:trPr>
        <w:tc>
          <w:tcPr>
            <w:tcW w:w="228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Всегда с народом (Р. Файзуллин. «Сайдаш»)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13AE9">
        <w:trPr>
          <w:trHeight w:val="555"/>
        </w:trPr>
        <w:tc>
          <w:tcPr>
            <w:tcW w:w="228" w:type="pct"/>
          </w:tcPr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8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734" w:type="pct"/>
          </w:tcPr>
          <w:p w:rsidR="00B046DD" w:rsidRPr="00C53B9A" w:rsidRDefault="009C3CFA" w:rsidP="00CF10EA">
            <w:pPr>
              <w:spacing w:after="0" w:line="240" w:lineRule="auto"/>
              <w:jc w:val="left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Ностальгия-н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әсер</w:t>
            </w:r>
          </w:p>
          <w:p w:rsidR="00B046DD" w:rsidRPr="00C53B9A" w:rsidRDefault="00B046DD" w:rsidP="00CF10EA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(1час)</w:t>
            </w:r>
          </w:p>
        </w:tc>
        <w:tc>
          <w:tcPr>
            <w:tcW w:w="2548" w:type="pct"/>
          </w:tcPr>
          <w:p w:rsidR="00B046DD" w:rsidRPr="00C53B9A" w:rsidRDefault="00B046DD" w:rsidP="00913AE9">
            <w:pPr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Ностальгия.</w:t>
            </w:r>
            <w:r w:rsidR="00913AE9"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  <w:lang w:val="tt-RU"/>
              </w:rPr>
              <w:t>Г. Кутуй</w:t>
            </w:r>
            <w:r w:rsidRPr="00C53B9A">
              <w:rPr>
                <w:rFonts w:eastAsia="Calibri" w:cs="Times New Roman"/>
                <w:szCs w:val="28"/>
              </w:rPr>
              <w:t xml:space="preserve"> «Ностальгия»</w:t>
            </w:r>
            <w:r w:rsidR="009539B4" w:rsidRPr="00C53B9A">
              <w:rPr>
                <w:rFonts w:eastAsia="Calibri" w:cs="Times New Roman"/>
                <w:szCs w:val="28"/>
                <w:lang w:val="tt-RU"/>
              </w:rPr>
              <w:t>)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B046DD" w:rsidRPr="00C53B9A" w:rsidTr="009539B4">
        <w:trPr>
          <w:trHeight w:val="433"/>
        </w:trPr>
        <w:tc>
          <w:tcPr>
            <w:tcW w:w="228" w:type="pc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9</w:t>
            </w:r>
          </w:p>
        </w:tc>
        <w:tc>
          <w:tcPr>
            <w:tcW w:w="1734" w:type="pc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Заключение</w:t>
            </w:r>
          </w:p>
          <w:p w:rsidR="00B046DD" w:rsidRPr="00C53B9A" w:rsidRDefault="00B046DD" w:rsidP="009539B4">
            <w:pPr>
              <w:spacing w:after="0" w:line="240" w:lineRule="auto"/>
              <w:rPr>
                <w:rFonts w:eastAsia="Calibri" w:cs="Times New Roman"/>
                <w:b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 час)</w:t>
            </w:r>
          </w:p>
        </w:tc>
        <w:tc>
          <w:tcPr>
            <w:tcW w:w="2548" w:type="pct"/>
          </w:tcPr>
          <w:p w:rsidR="00B046DD" w:rsidRPr="00C53B9A" w:rsidRDefault="00B046DD" w:rsidP="00CF10EA">
            <w:pPr>
              <w:spacing w:after="0" w:line="240" w:lineRule="auto"/>
              <w:rPr>
                <w:rFonts w:eastAsia="Calibri" w:cs="Times New Roman"/>
                <w:i/>
                <w:i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материала.Контрольная работа</w:t>
            </w:r>
          </w:p>
        </w:tc>
        <w:tc>
          <w:tcPr>
            <w:tcW w:w="490" w:type="pct"/>
          </w:tcPr>
          <w:p w:rsidR="00B046DD" w:rsidRPr="00C53B9A" w:rsidRDefault="00B046DD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</w:tbl>
    <w:p w:rsidR="008E2F3C" w:rsidRPr="00C53B9A" w:rsidRDefault="008E2F3C" w:rsidP="008E2F3C">
      <w:pPr>
        <w:keepNext/>
        <w:keepLines/>
        <w:spacing w:before="120" w:after="0" w:line="360" w:lineRule="auto"/>
        <w:jc w:val="left"/>
        <w:outlineLvl w:val="0"/>
        <w:rPr>
          <w:rFonts w:eastAsia="Calibri" w:cs="Times New Roman"/>
          <w:b/>
          <w:bCs/>
          <w:szCs w:val="28"/>
        </w:rPr>
      </w:pPr>
    </w:p>
    <w:bookmarkEnd w:id="14"/>
    <w:bookmarkEnd w:id="15"/>
    <w:p w:rsidR="008E2F3C" w:rsidRPr="00C53B9A" w:rsidRDefault="008E2F3C" w:rsidP="008E2F3C">
      <w:pPr>
        <w:spacing w:after="100" w:afterAutospacing="1" w:line="360" w:lineRule="auto"/>
        <w:contextualSpacing/>
        <w:rPr>
          <w:rFonts w:cs="Times New Roman"/>
          <w:szCs w:val="28"/>
          <w:lang w:val="tt-RU"/>
        </w:rPr>
      </w:pPr>
    </w:p>
    <w:p w:rsidR="008E2F3C" w:rsidRPr="00C53B9A" w:rsidRDefault="008E2F3C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  <w:lang w:val="tt-RU"/>
        </w:rPr>
      </w:pPr>
      <w:r w:rsidRPr="00C53B9A">
        <w:rPr>
          <w:rFonts w:eastAsia="Calibri" w:cs="Times New Roman"/>
          <w:b/>
          <w:bCs/>
          <w:szCs w:val="28"/>
        </w:rPr>
        <w:t xml:space="preserve">8 класс </w:t>
      </w:r>
      <w:r w:rsidRPr="00C53B9A">
        <w:rPr>
          <w:rFonts w:eastAsiaTheme="majorEastAsia" w:cs="Times New Roman"/>
          <w:b/>
          <w:bCs/>
          <w:szCs w:val="28"/>
        </w:rPr>
        <w:t xml:space="preserve">– </w:t>
      </w:r>
      <w:r w:rsidRPr="00C53B9A">
        <w:rPr>
          <w:rFonts w:eastAsia="Calibri" w:cs="Times New Roman"/>
          <w:b/>
          <w:bCs/>
          <w:szCs w:val="28"/>
        </w:rPr>
        <w:t>3</w:t>
      </w:r>
      <w:r w:rsidR="009C3CFA" w:rsidRPr="00C53B9A">
        <w:rPr>
          <w:rFonts w:eastAsia="Calibri" w:cs="Times New Roman"/>
          <w:b/>
          <w:bCs/>
          <w:szCs w:val="28"/>
          <w:lang w:val="tt-RU"/>
        </w:rPr>
        <w:t>4 часа</w:t>
      </w:r>
      <w:r w:rsidR="00A6794C" w:rsidRPr="00C53B9A">
        <w:rPr>
          <w:rFonts w:eastAsia="Calibri" w:cs="Times New Roman"/>
          <w:b/>
          <w:bCs/>
          <w:szCs w:val="28"/>
          <w:lang w:val="tt-RU"/>
        </w:rPr>
        <w:t xml:space="preserve"> (школам с русским обучением</w:t>
      </w:r>
      <w:r w:rsidRPr="00C53B9A">
        <w:rPr>
          <w:rFonts w:eastAsia="Calibri" w:cs="Times New Roman"/>
          <w:b/>
          <w:bCs/>
          <w:szCs w:val="28"/>
          <w:lang w:val="tt-RU"/>
        </w:rPr>
        <w:t>)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465"/>
        <w:gridCol w:w="5090"/>
        <w:gridCol w:w="978"/>
      </w:tblGrid>
      <w:tr w:rsidR="003C4072" w:rsidRPr="00C53B9A" w:rsidTr="00913AE9">
        <w:trPr>
          <w:trHeight w:val="36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№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Тема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Содержание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CE" w:rsidRPr="00C53B9A" w:rsidRDefault="00335BCE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Кол.</w:t>
            </w:r>
          </w:p>
          <w:p w:rsidR="003C4072" w:rsidRPr="00C53B9A" w:rsidRDefault="00335BCE" w:rsidP="00CF10EA">
            <w:pPr>
              <w:spacing w:after="0" w:line="240" w:lineRule="auto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час.</w:t>
            </w:r>
          </w:p>
        </w:tc>
      </w:tr>
      <w:tr w:rsidR="003C4072" w:rsidRPr="00C53B9A" w:rsidTr="003C4072">
        <w:trPr>
          <w:trHeight w:val="180"/>
        </w:trPr>
        <w:tc>
          <w:tcPr>
            <w:tcW w:w="4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Устное народное творчество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72" w:rsidRPr="00C53B9A" w:rsidRDefault="003C4072" w:rsidP="008E2F3C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3C4072" w:rsidRPr="00C53B9A" w:rsidTr="00913AE9">
        <w:trPr>
          <w:trHeight w:val="554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Устное народное творчество.Дастаны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(4 часа)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Как устное творчесво творчество дастаны. «Идегей» – исторический дастан.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30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Кто такой Идегей? (Система образов в дастане«Идегәй»)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566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C53B9A" w:rsidP="00CF10EA">
            <w:pPr>
              <w:spacing w:after="20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eastAsia="Arial Unicode MS" w:cs="Times New Roman"/>
                <w:color w:val="000000"/>
                <w:szCs w:val="28"/>
                <w:shd w:val="clear" w:color="auto" w:fill="FFFFFF"/>
                <w:lang w:val="tt-RU"/>
              </w:rPr>
              <w:t>Каждый человек долж</w:t>
            </w:r>
            <w:r w:rsidR="003C4072" w:rsidRPr="00C53B9A">
              <w:rPr>
                <w:rFonts w:eastAsia="Arial Unicode MS" w:cs="Times New Roman"/>
                <w:color w:val="000000"/>
                <w:szCs w:val="28"/>
                <w:shd w:val="clear" w:color="auto" w:fill="FFFFFF"/>
                <w:lang w:val="tt-RU"/>
              </w:rPr>
              <w:t>ен</w:t>
            </w:r>
            <w:r w:rsidRPr="00C53B9A">
              <w:rPr>
                <w:rFonts w:eastAsia="Arial Unicode MS" w:cs="Times New Roman"/>
                <w:color w:val="000000"/>
                <w:szCs w:val="28"/>
                <w:shd w:val="clear" w:color="auto" w:fill="FFFFFF"/>
                <w:lang w:val="tt-RU"/>
              </w:rPr>
              <w:t xml:space="preserve"> </w:t>
            </w:r>
            <w:r w:rsidR="003C4072" w:rsidRPr="00C53B9A">
              <w:rPr>
                <w:rFonts w:eastAsia="Arial Unicode MS" w:cs="Times New Roman"/>
                <w:color w:val="000000"/>
                <w:szCs w:val="28"/>
                <w:shd w:val="clear" w:color="auto" w:fill="FFFFFF"/>
                <w:lang w:val="tt-RU"/>
              </w:rPr>
              <w:t>найти свой родной дом. (Идея дастана</w:t>
            </w:r>
            <w:r w:rsidR="003C4072" w:rsidRPr="00C53B9A">
              <w:rPr>
                <w:rFonts w:cs="Times New Roman"/>
                <w:szCs w:val="28"/>
                <w:lang w:val="tt-RU"/>
              </w:rPr>
              <w:t>«Идегей»)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</w:p>
        </w:tc>
      </w:tr>
      <w:tr w:rsidR="003C4072" w:rsidRPr="00C53B9A" w:rsidTr="00913AE9">
        <w:trPr>
          <w:trHeight w:val="28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И, Идел йорт, Идел йорт (За</w:t>
            </w:r>
            <w:r w:rsidRPr="00C53B9A">
              <w:rPr>
                <w:rFonts w:cs="Times New Roman"/>
                <w:szCs w:val="28"/>
              </w:rPr>
              <w:t>щ</w:t>
            </w:r>
            <w:r w:rsidRPr="00C53B9A">
              <w:rPr>
                <w:rFonts w:cs="Times New Roman"/>
                <w:szCs w:val="28"/>
                <w:lang w:val="tt-RU"/>
              </w:rPr>
              <w:t xml:space="preserve">ита проектной работы)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3C4072">
        <w:trPr>
          <w:trHeight w:val="39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Способы изобра</w:t>
            </w:r>
            <w:r w:rsidRPr="00C53B9A">
              <w:rPr>
                <w:rFonts w:eastAsia="Calibri" w:cs="Times New Roman"/>
                <w:b/>
                <w:szCs w:val="28"/>
              </w:rPr>
              <w:t>ж</w:t>
            </w:r>
            <w:r w:rsidRPr="00C53B9A">
              <w:rPr>
                <w:rFonts w:eastAsia="Calibri" w:cs="Times New Roman"/>
                <w:b/>
                <w:szCs w:val="28"/>
                <w:lang w:val="tt-RU"/>
              </w:rPr>
              <w:t>ения темы в литературных произведениях</w:t>
            </w:r>
          </w:p>
        </w:tc>
      </w:tr>
      <w:tr w:rsidR="003C4072" w:rsidRPr="00C53B9A" w:rsidTr="00913AE9">
        <w:trPr>
          <w:trHeight w:val="576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Способы изображения темы в литературных произведениях Пейзаж</w:t>
            </w:r>
          </w:p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(5 часов)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Когда заговорит камень? (Роль пейзажа как одного способа изображения литературного произведения)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56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О чем поет Семерица?(Роль пейзажа в романе Г. Баширова«Семерица</w:t>
            </w:r>
            <w:r w:rsidR="00913AE9" w:rsidRPr="00C53B9A">
              <w:rPr>
                <w:rFonts w:cs="Times New Roman"/>
                <w:szCs w:val="28"/>
                <w:lang w:val="tt-RU"/>
              </w:rPr>
              <w:t>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349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У природы есть свои законы (Образы природы в романе Г. Башировның </w:t>
            </w:r>
            <w:r w:rsidRPr="00C53B9A">
              <w:rPr>
                <w:rFonts w:cs="Times New Roman"/>
                <w:szCs w:val="28"/>
                <w:lang w:val="tt-RU"/>
              </w:rPr>
              <w:lastRenderedPageBreak/>
              <w:t xml:space="preserve">«Семерица»)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lastRenderedPageBreak/>
              <w:t>1</w:t>
            </w:r>
          </w:p>
        </w:tc>
      </w:tr>
      <w:tr w:rsidR="003C4072" w:rsidRPr="00C53B9A" w:rsidTr="00913AE9">
        <w:trPr>
          <w:trHeight w:val="336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Чувствуя вдох природы-матери (Душевное богатство татарского народа в романе  Г. Баширова «Семерица»)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89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В душе поет соловей...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(</w:t>
            </w:r>
            <w:r w:rsidRPr="00C53B9A">
              <w:rPr>
                <w:rFonts w:cs="Times New Roman"/>
                <w:szCs w:val="28"/>
                <w:lang w:val="tt-RU"/>
              </w:rPr>
              <w:t xml:space="preserve">Свойства пейзажа в лирических произведениях. Н. Арсланов «Весна»)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394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.Способы изображения в литературных произведениях</w:t>
            </w:r>
          </w:p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Портрет</w:t>
            </w:r>
          </w:p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(6 часов)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Портрет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30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Смотрим через века (Портрет в исторических произведениях. (Н. Фаттах «Әтил суы ака торур» 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548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У каждого чувства свое лицо. (Н. Фаттах «Әтил суы ака торур»)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41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Противостание чувствам (Ф. Хусни «Перстень» .Психологический портрет)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39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Внешняя сорона душевного равновесия. (Сравнитильный портрет в произведении Ф.</w:t>
            </w:r>
            <w:r w:rsidRPr="00C53B9A">
              <w:rPr>
                <w:rFonts w:asciiTheme="minorHAnsi" w:hAnsiTheme="minorHAnsi"/>
                <w:szCs w:val="28"/>
                <w:lang w:val="tt-RU"/>
              </w:rPr>
              <w:t> </w:t>
            </w:r>
            <w:r w:rsidRPr="00C53B9A">
              <w:rPr>
                <w:rFonts w:cs="Times New Roman"/>
                <w:szCs w:val="28"/>
                <w:lang w:val="tt-RU"/>
              </w:rPr>
              <w:t>Хусни «Перстень»)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49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Сама трудолюбивая,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 xml:space="preserve">сама красавица-татарочка... (Ш. Зиһангирова.Национальный портрет в стихотворении «Татарочка»)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698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Способы изображения в литературных произведениях.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Литературная  деталь (мир предметов)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(5 часов)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tabs>
                <w:tab w:val="center" w:pos="1738"/>
              </w:tabs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Литературная деталь как способ изображения,мир предметов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349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tabs>
                <w:tab w:val="center" w:pos="1738"/>
              </w:tabs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Сердечные чувства. (А. Еники «Несказанное завещание» Психологические виды литературной детали).</w:t>
            </w:r>
            <w:r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196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tabs>
                <w:tab w:val="center" w:pos="1738"/>
              </w:tabs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Мир вещей,</w:t>
            </w:r>
            <w:r w:rsid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предметов в раскрытии  идейного содержания в произведении</w:t>
            </w:r>
            <w:r w:rsid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А.Еники”Несказанное завещание”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718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Желтый цвет-признак печали (Х. Туфан «Березы уже желтые”)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</w:rPr>
              <w:t>1</w:t>
            </w:r>
          </w:p>
        </w:tc>
      </w:tr>
      <w:tr w:rsidR="003C4072" w:rsidRPr="00C53B9A" w:rsidTr="00913AE9">
        <w:trPr>
          <w:trHeight w:val="33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Повторение пройденного материала.Тестирование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428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Символизм. Виды символов в литературных 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(4 часа)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Символизм.</w:t>
            </w:r>
            <w:r w:rsid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 xml:space="preserve">Виды символов в литературном произведении.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996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Каждый по своему проходит судьбу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(Изображение судеб людей,храбрости,силы воли  в повести  Ф. Яруллина «Паруса развеваются на ветру»)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1012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Если паруса сломает ветер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(Символы ,которве помогают открывать характер героев в повести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 xml:space="preserve">Ф. Яруллина «Паруса развеваются на ветру»)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54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Волшебный мир лирики 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 Символизм: Дардманд «Корабль»)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614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Психологизм. Свойства психологизма в литературных (4 часа.)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Психологизм. </w:t>
            </w:r>
            <w:r w:rsidR="00C53B9A" w:rsidRPr="00C53B9A">
              <w:rPr>
                <w:rFonts w:cs="Times New Roman"/>
                <w:szCs w:val="28"/>
                <w:lang w:val="tt-RU"/>
              </w:rPr>
              <w:t>Виды психологизма в литературном произведении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578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Печаль,при которой забудется рана. (А. Еники «Кто пел?».Изображение психологии человека)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41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Творческая работа:сочинение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2</w:t>
            </w:r>
          </w:p>
        </w:tc>
      </w:tr>
      <w:tr w:rsidR="003C4072" w:rsidRPr="00C53B9A" w:rsidTr="00913AE9">
        <w:trPr>
          <w:trHeight w:val="841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Место и время в литературном произведении (хронотоп). Хронотопические образы</w:t>
            </w:r>
          </w:p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(5 часов)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Место и время в литературном произведении.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 xml:space="preserve">Хронотоп. М. Галиев. «Вечерний пейзаж»)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421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Любовь.</w:t>
            </w:r>
            <w:r w:rsidRPr="00C53B9A">
              <w:rPr>
                <w:rFonts w:cs="Times New Roman"/>
                <w:szCs w:val="28"/>
                <w:lang w:val="tt-RU"/>
              </w:rPr>
              <w:t>(Г.</w:t>
            </w:r>
            <w:r w:rsidRPr="00C53B9A">
              <w:rPr>
                <w:rFonts w:asciiTheme="minorHAnsi" w:hAnsiTheme="minorHAnsi"/>
                <w:szCs w:val="28"/>
                <w:lang w:val="tt-RU"/>
              </w:rPr>
              <w:t> </w:t>
            </w:r>
            <w:r w:rsidRPr="00C53B9A">
              <w:rPr>
                <w:rFonts w:cs="Times New Roman"/>
                <w:szCs w:val="28"/>
                <w:lang w:val="tt-RU"/>
              </w:rPr>
              <w:t>Кутуй «Неотосланные письма » ).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812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A24C7D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Се</w:t>
            </w:r>
            <w:r w:rsidR="003C4072" w:rsidRPr="00C53B9A">
              <w:rPr>
                <w:rFonts w:cs="Times New Roman"/>
                <w:szCs w:val="28"/>
                <w:lang w:val="tt-RU"/>
              </w:rPr>
              <w:t>мья-это со</w:t>
            </w:r>
            <w:r w:rsidR="00C53B9A" w:rsidRPr="00C53B9A">
              <w:rPr>
                <w:rFonts w:cs="Times New Roman"/>
                <w:szCs w:val="28"/>
                <w:lang w:val="tt-RU"/>
              </w:rPr>
              <w:t>ю</w:t>
            </w:r>
            <w:r w:rsidR="003C4072" w:rsidRPr="00C53B9A">
              <w:rPr>
                <w:rFonts w:cs="Times New Roman"/>
                <w:szCs w:val="28"/>
                <w:lang w:val="tt-RU"/>
              </w:rPr>
              <w:t>з равноправных людей. (Г. Куту</w:t>
            </w:r>
            <w:r w:rsidRPr="00C53B9A">
              <w:rPr>
                <w:rFonts w:cs="Times New Roman"/>
                <w:szCs w:val="28"/>
                <w:lang w:val="tt-RU"/>
              </w:rPr>
              <w:t>й</w:t>
            </w:r>
            <w:r w:rsidR="003C4072" w:rsidRPr="00C53B9A">
              <w:rPr>
                <w:rFonts w:cs="Times New Roman"/>
                <w:szCs w:val="28"/>
                <w:lang w:val="tt-RU"/>
              </w:rPr>
              <w:t xml:space="preserve"> «Нотосланные письма”.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="003C4072" w:rsidRPr="00C53B9A">
              <w:rPr>
                <w:rFonts w:cs="Times New Roman"/>
                <w:szCs w:val="28"/>
                <w:lang w:val="tt-RU"/>
              </w:rPr>
              <w:t>Хронотопические образы,которые раскрывают характер людей.</w:t>
            </w:r>
            <w:r w:rsidR="003C4072"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60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Как я представляю семейнуюжизнь? (Беседа по повести</w:t>
            </w:r>
            <w:r w:rsidR="00A24C7D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 xml:space="preserve">Г. Кутуя «Неотосланные письма”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412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Творческая работа: сочинение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3C4072" w:rsidRPr="00C53B9A" w:rsidTr="00913AE9">
        <w:trPr>
          <w:trHeight w:val="67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8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Заключение (1 час)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материала.</w:t>
            </w:r>
            <w:r w:rsidR="00C53B9A" w:rsidRPr="00C53B9A">
              <w:rPr>
                <w:rFonts w:eastAsia="Calibri"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eastAsia="Calibri" w:cs="Times New Roman"/>
                <w:szCs w:val="28"/>
                <w:lang w:val="tt-RU"/>
              </w:rPr>
              <w:t>Заключение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072" w:rsidRPr="00C53B9A" w:rsidRDefault="003C4072" w:rsidP="00CF10EA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</w:tbl>
    <w:p w:rsidR="00913AE9" w:rsidRPr="00C53B9A" w:rsidRDefault="00913AE9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  <w:lang w:val="tt-RU"/>
        </w:rPr>
      </w:pPr>
    </w:p>
    <w:p w:rsidR="008E2F3C" w:rsidRPr="00C53B9A" w:rsidRDefault="008E2F3C" w:rsidP="008E2F3C">
      <w:pPr>
        <w:keepNext/>
        <w:keepLines/>
        <w:spacing w:before="120" w:after="120" w:line="360" w:lineRule="auto"/>
        <w:outlineLvl w:val="0"/>
        <w:rPr>
          <w:rFonts w:eastAsia="Calibri" w:cs="Times New Roman"/>
          <w:b/>
          <w:bCs/>
          <w:szCs w:val="28"/>
          <w:lang w:val="tt-RU"/>
        </w:rPr>
      </w:pPr>
      <w:r w:rsidRPr="00C53B9A">
        <w:rPr>
          <w:rFonts w:eastAsia="Calibri" w:cs="Times New Roman"/>
          <w:b/>
          <w:bCs/>
          <w:szCs w:val="28"/>
          <w:lang w:val="tt-RU"/>
        </w:rPr>
        <w:t xml:space="preserve">9 класс </w:t>
      </w:r>
      <w:r w:rsidRPr="00C53B9A">
        <w:rPr>
          <w:rFonts w:eastAsiaTheme="majorEastAsia" w:cs="Times New Roman"/>
          <w:b/>
          <w:bCs/>
          <w:szCs w:val="28"/>
          <w:lang w:val="tt-RU"/>
        </w:rPr>
        <w:t xml:space="preserve">– </w:t>
      </w:r>
      <w:r w:rsidRPr="00C53B9A">
        <w:rPr>
          <w:rFonts w:eastAsia="Calibri" w:cs="Times New Roman"/>
          <w:b/>
          <w:bCs/>
          <w:szCs w:val="28"/>
          <w:lang w:val="tt-RU"/>
        </w:rPr>
        <w:t>34 часа (</w:t>
      </w:r>
      <w:r w:rsidRPr="00C53B9A">
        <w:rPr>
          <w:rFonts w:eastAsia="Calibri" w:cs="Times New Roman"/>
          <w:b/>
          <w:bCs/>
          <w:szCs w:val="28"/>
        </w:rPr>
        <w:t>школам с русским обучением</w:t>
      </w:r>
      <w:r w:rsidRPr="00C53B9A">
        <w:rPr>
          <w:rFonts w:eastAsia="Calibri" w:cs="Times New Roman"/>
          <w:b/>
          <w:bCs/>
          <w:szCs w:val="28"/>
          <w:lang w:val="tt-RU"/>
        </w:rPr>
        <w:t>)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463"/>
        <w:gridCol w:w="5092"/>
        <w:gridCol w:w="1120"/>
      </w:tblGrid>
      <w:tr w:rsidR="00D0033C" w:rsidRPr="00C53B9A" w:rsidTr="00913AE9">
        <w:trPr>
          <w:trHeight w:val="36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№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C53B9A">
              <w:rPr>
                <w:rFonts w:eastAsia="Calibri" w:cs="Times New Roman"/>
                <w:b/>
                <w:szCs w:val="28"/>
              </w:rPr>
              <w:t>Тема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Содержание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Кол.</w:t>
            </w:r>
          </w:p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час</w:t>
            </w:r>
          </w:p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D0033C" w:rsidRPr="00C53B9A" w:rsidTr="00840EB3">
        <w:trPr>
          <w:trHeight w:val="180"/>
        </w:trPr>
        <w:tc>
          <w:tcPr>
            <w:tcW w:w="4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A82FBE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Введение</w:t>
            </w:r>
            <w:r w:rsidR="00D0033C" w:rsidRPr="00C53B9A">
              <w:rPr>
                <w:rFonts w:eastAsia="Calibri" w:cs="Times New Roman"/>
                <w:b/>
                <w:szCs w:val="28"/>
                <w:lang w:val="tt-RU"/>
              </w:rPr>
              <w:t>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33C" w:rsidRPr="00C53B9A" w:rsidRDefault="00D0033C" w:rsidP="00CF10EA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D0033C" w:rsidRPr="00C53B9A" w:rsidTr="001A20B0">
        <w:trPr>
          <w:trHeight w:val="61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как искусство слова.Деление на эпохи (1 час)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Деление на эпохи (1 час)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1A20B0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840EB3">
        <w:trPr>
          <w:trHeight w:val="132"/>
        </w:trPr>
        <w:tc>
          <w:tcPr>
            <w:tcW w:w="4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  <w:r w:rsidRPr="00C53B9A">
              <w:rPr>
                <w:rFonts w:eastAsia="Calibri" w:cs="Times New Roman"/>
                <w:b/>
                <w:szCs w:val="28"/>
                <w:lang w:val="tt-RU"/>
              </w:rPr>
              <w:t>История татарской литературы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8E2F3C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Cs w:val="28"/>
                <w:lang w:val="tt-RU"/>
              </w:rPr>
            </w:pPr>
          </w:p>
        </w:tc>
      </w:tr>
      <w:tr w:rsidR="00D0033C" w:rsidRPr="00C53B9A" w:rsidTr="001A20B0">
        <w:trPr>
          <w:trHeight w:val="707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Литература Древнего и Среднего 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«Умные послушают,узнают...» (Поэма Кул Гали. «Кыйссаи Йосыф»)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1A20B0">
        <w:trPr>
          <w:trHeight w:val="69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Изображение общечеловеческих идеалов в поэме Кул Гали</w:t>
            </w:r>
            <w:r w:rsidR="001A20B0" w:rsidRPr="00C53B9A">
              <w:rPr>
                <w:rFonts w:cs="Times New Roman"/>
                <w:szCs w:val="28"/>
                <w:lang w:val="tt-RU"/>
              </w:rPr>
              <w:t>«Кыйссаи Йосыф»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</w:p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394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</w:rPr>
              <w:t xml:space="preserve">Литература </w:t>
            </w:r>
            <w:r w:rsidRPr="00C53B9A">
              <w:rPr>
                <w:rFonts w:cs="Times New Roman"/>
                <w:szCs w:val="28"/>
                <w:lang w:val="en-US"/>
              </w:rPr>
              <w:t>XIII</w:t>
            </w:r>
            <w:r w:rsidRPr="00C53B9A">
              <w:rPr>
                <w:rFonts w:cs="Times New Roman"/>
                <w:szCs w:val="28"/>
                <w:lang w:val="tt-RU"/>
              </w:rPr>
              <w:t>-</w:t>
            </w:r>
            <w:r w:rsidRPr="00C53B9A">
              <w:rPr>
                <w:rFonts w:cs="Times New Roman"/>
                <w:szCs w:val="28"/>
                <w:lang w:val="en-US"/>
              </w:rPr>
              <w:t>XV</w:t>
            </w:r>
            <w:r w:rsidRPr="00C53B9A">
              <w:rPr>
                <w:rFonts w:cs="Times New Roman"/>
                <w:szCs w:val="28"/>
                <w:lang w:val="tt-RU"/>
              </w:rPr>
              <w:t>веков</w:t>
            </w: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</w:t>
            </w:r>
          </w:p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Разновидности литературы Золотой Орды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68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C53B9A" w:rsidP="001A20B0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Любовь –самое</w:t>
            </w:r>
            <w:r w:rsidR="00D0033C" w:rsidRPr="00C53B9A">
              <w:rPr>
                <w:rFonts w:cs="Times New Roman"/>
                <w:szCs w:val="28"/>
                <w:lang w:val="tt-RU"/>
              </w:rPr>
              <w:t xml:space="preserve"> чистое чувство. (Эстетика в поэме С. Сараи«Сөһәйл вә Гөлдерсен»)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</w:p>
        </w:tc>
      </w:tr>
      <w:tr w:rsidR="00D0033C" w:rsidRPr="00C53B9A" w:rsidTr="00913AE9">
        <w:trPr>
          <w:trHeight w:val="75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Казанского Ханства</w:t>
            </w:r>
          </w:p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(1 час 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Казанского Ханства</w:t>
            </w:r>
          </w:p>
          <w:p w:rsidR="00D0033C" w:rsidRPr="00C53B9A" w:rsidRDefault="00D0033C" w:rsidP="00CF10EA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Кол Шариф. «Гафил торма». </w:t>
            </w:r>
          </w:p>
          <w:p w:rsidR="00D0033C" w:rsidRPr="00C53B9A" w:rsidRDefault="00D0033C" w:rsidP="00CF10EA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материала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33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  <w:r w:rsidRPr="00C53B9A">
              <w:rPr>
                <w:rFonts w:eastAsia="Calibri" w:cs="Times New Roman"/>
                <w:bCs/>
                <w:szCs w:val="28"/>
                <w:lang w:val="en-US"/>
              </w:rPr>
              <w:t>5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Х</w:t>
            </w:r>
            <w:r w:rsidRPr="00C53B9A">
              <w:rPr>
                <w:rFonts w:cs="Times New Roman"/>
                <w:szCs w:val="28"/>
                <w:lang w:val="en-US"/>
              </w:rPr>
              <w:t>V</w:t>
            </w:r>
            <w:r w:rsidRPr="00C53B9A">
              <w:rPr>
                <w:rFonts w:cs="Times New Roman"/>
                <w:szCs w:val="28"/>
                <w:lang w:val="tt-RU"/>
              </w:rPr>
              <w:t>II века</w:t>
            </w:r>
          </w:p>
          <w:p w:rsidR="00D0033C" w:rsidRPr="00C53B9A" w:rsidRDefault="00D0033C" w:rsidP="00CF10EA">
            <w:pPr>
              <w:spacing w:after="0" w:line="240" w:lineRule="auto"/>
              <w:contextualSpacing/>
              <w:rPr>
                <w:rFonts w:cs="Times New Roman"/>
                <w:szCs w:val="28"/>
              </w:rPr>
            </w:pPr>
            <w:r w:rsidRPr="00C53B9A">
              <w:rPr>
                <w:rFonts w:cs="Times New Roman"/>
                <w:szCs w:val="28"/>
              </w:rPr>
              <w:t>(2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Введение в литертуру ХII века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C53B9A">
              <w:rPr>
                <w:rFonts w:eastAsia="Calibri" w:cs="Times New Roman"/>
                <w:szCs w:val="28"/>
                <w:lang w:val="en-US"/>
              </w:rPr>
              <w:t>1</w:t>
            </w:r>
          </w:p>
        </w:tc>
      </w:tr>
      <w:tr w:rsidR="00D0033C" w:rsidRPr="00C53B9A" w:rsidTr="00913AE9">
        <w:trPr>
          <w:trHeight w:val="351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CF10EA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Законы воспитания в произведениях М. Колый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CF10EA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1A20B0">
        <w:trPr>
          <w:trHeight w:val="27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ХVIII века</w:t>
            </w:r>
            <w:r w:rsidR="001A20B0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(2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Литература ХVIII века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1A20B0">
        <w:trPr>
          <w:trHeight w:val="704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Творчество Габдерахима Утыз Имани-энциклопедика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273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7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ХIХ века. Просветительское движение</w:t>
            </w:r>
          </w:p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(4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ХIХ века. Просветительское движение</w:t>
            </w:r>
            <w:r w:rsidR="001A20B0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(4 часа)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C53B9A">
              <w:rPr>
                <w:rFonts w:eastAsia="Calibri" w:cs="Times New Roman"/>
                <w:szCs w:val="28"/>
                <w:lang w:val="en-US"/>
              </w:rPr>
              <w:t>1</w:t>
            </w:r>
          </w:p>
        </w:tc>
      </w:tr>
      <w:tr w:rsidR="00D0033C" w:rsidRPr="00C53B9A" w:rsidTr="00913AE9">
        <w:trPr>
          <w:trHeight w:val="31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ТворчествоГ. Кандалыя Поэма «Сахипджамал»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69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Творчество великой татарской личности. Рассказы “Сорок огородов» 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657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Знание-это счастье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(Герой времени в повести</w:t>
            </w:r>
            <w:r w:rsidR="00C53B9A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М. Акъегетзаде «Хисаметдин менла»)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C53B9A">
              <w:rPr>
                <w:rFonts w:eastAsia="Calibri" w:cs="Times New Roman"/>
                <w:szCs w:val="28"/>
                <w:lang w:val="en-US"/>
              </w:rPr>
              <w:t>1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en-US"/>
              </w:rPr>
            </w:pPr>
          </w:p>
        </w:tc>
      </w:tr>
      <w:tr w:rsidR="00D0033C" w:rsidRPr="00C53B9A" w:rsidTr="00913AE9">
        <w:trPr>
          <w:trHeight w:val="15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  <w:r w:rsidRPr="00C53B9A">
              <w:rPr>
                <w:rFonts w:eastAsia="Calibri" w:cs="Times New Roman"/>
                <w:bCs/>
                <w:szCs w:val="28"/>
                <w:lang w:val="en-US"/>
              </w:rPr>
              <w:t>8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en-US"/>
              </w:rPr>
            </w:pP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Литература начала ХХвека 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(8 часов)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Введение в литературу ХХ века. Творчество Г. Тукая.Стихотворение  «Нации»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C53B9A">
              <w:rPr>
                <w:rFonts w:eastAsia="Calibri" w:cs="Times New Roman"/>
                <w:szCs w:val="28"/>
                <w:lang w:val="en-US"/>
              </w:rPr>
              <w:t>1</w:t>
            </w:r>
          </w:p>
        </w:tc>
      </w:tr>
      <w:tr w:rsidR="00D0033C" w:rsidRPr="00C53B9A" w:rsidTr="001A20B0">
        <w:trPr>
          <w:trHeight w:val="71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1A20B0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Расставание тяжелое. (Творчество Дардманд-Закира Рамиева)</w:t>
            </w:r>
            <w:r w:rsid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Стихотворение  «Видагъ»)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1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Когда проснется нация?(Жизнь и творчество С. Рамиева . стихотворение «Таң вакыты»)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13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Роль женщины в  жизни нации. (Жизнь и творчество Г. Исхакыя.</w:t>
            </w:r>
            <w:r w:rsid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Рассказ «Сөннәтче бабай» 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66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Писатель-новатор (Жизнь и творчество Ф. Амирхана. Повесть«Хаят»)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16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Прекрасная Хаят (Повесть Ф. Амирхана «Хаят»)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16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Изображение любви. (Драма М. Файзи «Галиябану» 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1A20B0">
        <w:trPr>
          <w:trHeight w:val="329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Настоящие чувства. (Драма </w:t>
            </w:r>
            <w:r w:rsidR="00A82FBE" w:rsidRPr="00C53B9A">
              <w:rPr>
                <w:rFonts w:cs="Times New Roman"/>
                <w:szCs w:val="28"/>
                <w:lang w:val="tt-RU"/>
              </w:rPr>
              <w:t>М. Фа</w:t>
            </w:r>
            <w:r w:rsidRPr="00C53B9A">
              <w:rPr>
                <w:rFonts w:cs="Times New Roman"/>
                <w:szCs w:val="28"/>
                <w:lang w:val="tt-RU"/>
              </w:rPr>
              <w:t>йзи 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1A20B0">
        <w:trPr>
          <w:trHeight w:val="7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1920-1930 годов(1 час)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1A20B0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Литература 1920-1930 годов.Поэма</w:t>
            </w:r>
            <w:r w:rsidR="00A82FBE" w:rsidRPr="00C53B9A">
              <w:rPr>
                <w:rFonts w:cs="Times New Roman"/>
                <w:szCs w:val="28"/>
                <w:lang w:val="tt-RU"/>
              </w:rPr>
              <w:t xml:space="preserve"> </w:t>
            </w:r>
            <w:r w:rsidRPr="00C53B9A">
              <w:rPr>
                <w:rFonts w:cs="Times New Roman"/>
                <w:szCs w:val="28"/>
                <w:lang w:val="tt-RU"/>
              </w:rPr>
              <w:t>Хади Такташа«Мәхәббәт тәүбәсе»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77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</w:rPr>
              <w:t>10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Литература Великой Отечественной войны(1941-1945 годы) </w:t>
            </w:r>
          </w:p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(2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Литература Великой Отечественной войны(1941-1945 годы) </w:t>
            </w:r>
          </w:p>
          <w:p w:rsidR="00D0033C" w:rsidRPr="00C53B9A" w:rsidRDefault="00D0033C" w:rsidP="00840EB3">
            <w:pPr>
              <w:tabs>
                <w:tab w:val="center" w:pos="1738"/>
              </w:tabs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Творчество М. Джалиля. «Моабитские тетради»: «Песни мои»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67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1A20B0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За Родину! Стихотворение (Творчество  Ф. Карима  «Дикая лебедь»)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C53B9A">
              <w:rPr>
                <w:rFonts w:eastAsia="Calibri" w:cs="Times New Roman"/>
                <w:szCs w:val="28"/>
                <w:lang w:val="en-US"/>
              </w:rPr>
              <w:t>1</w:t>
            </w:r>
          </w:p>
        </w:tc>
      </w:tr>
      <w:tr w:rsidR="00D0033C" w:rsidRPr="00C53B9A" w:rsidTr="00913AE9">
        <w:trPr>
          <w:trHeight w:val="39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en-US"/>
              </w:rPr>
              <w:t>1</w:t>
            </w:r>
            <w:r w:rsidRPr="00C53B9A">
              <w:rPr>
                <w:rFonts w:eastAsia="Calibri" w:cs="Times New Roman"/>
                <w:bCs/>
                <w:szCs w:val="28"/>
              </w:rPr>
              <w:t>1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Литература 1960-1980 </w:t>
            </w:r>
            <w:r w:rsidRPr="00C53B9A">
              <w:rPr>
                <w:rFonts w:cs="Times New Roman"/>
                <w:szCs w:val="28"/>
                <w:lang w:val="tt-RU"/>
              </w:rPr>
              <w:lastRenderedPageBreak/>
              <w:t>годов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lastRenderedPageBreak/>
              <w:t>Литература 1960-1980 годов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432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Судьба героев в повести А.Гилязева «Три аршина земли »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707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Проблема личности и власти в повести А.Гилязова «Три аршина земли»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263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Лирика 1960-1980 годов </w:t>
            </w:r>
          </w:p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Лирика 1960-1980 годов</w:t>
            </w:r>
            <w:r w:rsidR="0092378B"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1118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Стихотворения Р. Файзуллина «Страна нюансо</w:t>
            </w:r>
            <w:r w:rsidR="00C53B9A">
              <w:rPr>
                <w:rFonts w:cs="Times New Roman"/>
                <w:szCs w:val="28"/>
                <w:lang w:val="tt-RU"/>
              </w:rPr>
              <w:t>в</w:t>
            </w:r>
            <w:r w:rsidRPr="00C53B9A">
              <w:rPr>
                <w:rFonts w:cs="Times New Roman"/>
                <w:szCs w:val="28"/>
                <w:lang w:val="tt-RU"/>
              </w:rPr>
              <w:t>»: «Истина», «Время», «Осенний дождь», «Весеннее настроение»; Р. Хариса «Белое полотенце»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66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Драматургия 1960-1980 годов </w:t>
            </w:r>
          </w:p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(2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 xml:space="preserve"> Драматургия 1960-1980 годов. 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 Туфан Миннуллин. «Где друзья собрались»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13AE9">
        <w:trPr>
          <w:trHeight w:val="291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840EB3">
            <w:pPr>
              <w:spacing w:after="0" w:line="240" w:lineRule="auto"/>
              <w:rPr>
                <w:rFonts w:eastAsia="Calibri" w:cs="Times New Roman"/>
                <w:bCs/>
                <w:szCs w:val="28"/>
                <w:lang w:val="tt-RU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Истина внутри сказки Т. Миннуллин «Где друзья собрались» 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88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Литература конца ХХ начала  – ХХI веков</w:t>
            </w:r>
            <w:r w:rsidR="0092378B" w:rsidRPr="00C53B9A">
              <w:rPr>
                <w:rFonts w:cs="Times New Roman"/>
                <w:szCs w:val="28"/>
                <w:lang w:val="tt-RU"/>
              </w:rPr>
              <w:t xml:space="preserve">  </w:t>
            </w:r>
            <w:r w:rsidRPr="00C53B9A">
              <w:rPr>
                <w:rFonts w:cs="Times New Roman"/>
                <w:szCs w:val="28"/>
                <w:lang w:val="tt-RU"/>
              </w:rPr>
              <w:t>(1 час)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92378B">
            <w:pPr>
              <w:spacing w:after="0" w:line="240" w:lineRule="auto"/>
              <w:contextualSpacing/>
              <w:jc w:val="left"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Творчество М.Джалиля. Т.Миннуллин”Послушаем памятников!”.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3C" w:rsidRPr="00C53B9A" w:rsidRDefault="00D0033C" w:rsidP="0092378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</w:p>
          <w:p w:rsidR="00D0033C" w:rsidRPr="00C53B9A" w:rsidRDefault="00D0033C" w:rsidP="0092378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69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en-US"/>
              </w:rPr>
              <w:t>1</w:t>
            </w:r>
            <w:r w:rsidRPr="00C53B9A">
              <w:rPr>
                <w:rFonts w:eastAsia="Calibri" w:cs="Times New Roman"/>
                <w:bCs/>
                <w:szCs w:val="28"/>
              </w:rPr>
              <w:t>5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>Современная литература</w:t>
            </w:r>
          </w:p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bCs/>
                <w:szCs w:val="28"/>
                <w:lang w:val="tt-RU"/>
              </w:rPr>
              <w:t>(1 часа)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cs="Times New Roman"/>
                <w:szCs w:val="28"/>
                <w:lang w:val="tt-RU"/>
              </w:rPr>
              <w:t xml:space="preserve">Введение в современную литературу. Рассказ А. Ахметгалиевой «Эхо»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  <w:tr w:rsidR="00D0033C" w:rsidRPr="00C53B9A" w:rsidTr="0092378B">
        <w:trPr>
          <w:trHeight w:val="55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</w:rPr>
            </w:pPr>
            <w:r w:rsidRPr="00C53B9A">
              <w:rPr>
                <w:rFonts w:eastAsia="Calibri" w:cs="Times New Roman"/>
                <w:bCs/>
                <w:szCs w:val="28"/>
                <w:lang w:val="en-US"/>
              </w:rPr>
              <w:t>1</w:t>
            </w:r>
            <w:r w:rsidRPr="00C53B9A">
              <w:rPr>
                <w:rFonts w:eastAsia="Calibri" w:cs="Times New Roman"/>
                <w:bCs/>
                <w:szCs w:val="28"/>
              </w:rPr>
              <w:t>6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840EB3">
            <w:pPr>
              <w:spacing w:after="0" w:line="240" w:lineRule="auto"/>
              <w:contextualSpacing/>
              <w:rPr>
                <w:rFonts w:eastAsia="Calibri" w:cs="Times New Roman"/>
                <w:bCs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Заключение (1 час)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Повторение пройденного м</w:t>
            </w:r>
            <w:r w:rsidR="00A82FBE" w:rsidRPr="00C53B9A">
              <w:rPr>
                <w:rFonts w:eastAsia="Calibri" w:cs="Times New Roman"/>
                <w:szCs w:val="28"/>
                <w:lang w:val="tt-RU"/>
              </w:rPr>
              <w:t>а</w:t>
            </w:r>
            <w:r w:rsidRPr="00C53B9A">
              <w:rPr>
                <w:rFonts w:eastAsia="Calibri" w:cs="Times New Roman"/>
                <w:szCs w:val="28"/>
                <w:lang w:val="tt-RU"/>
              </w:rPr>
              <w:t>териала..</w:t>
            </w:r>
            <w:r w:rsidRPr="00C53B9A">
              <w:rPr>
                <w:rFonts w:cs="Times New Roman"/>
                <w:szCs w:val="28"/>
                <w:lang w:val="tt-RU"/>
              </w:rPr>
              <w:t xml:space="preserve"> Подведение итогов.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3C" w:rsidRPr="00C53B9A" w:rsidRDefault="00D0033C" w:rsidP="0092378B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Cs w:val="28"/>
                <w:lang w:val="tt-RU"/>
              </w:rPr>
            </w:pPr>
            <w:r w:rsidRPr="00C53B9A">
              <w:rPr>
                <w:rFonts w:eastAsia="Calibri" w:cs="Times New Roman"/>
                <w:szCs w:val="28"/>
                <w:lang w:val="tt-RU"/>
              </w:rPr>
              <w:t>1</w:t>
            </w:r>
          </w:p>
        </w:tc>
      </w:tr>
    </w:tbl>
    <w:p w:rsidR="008E2F3C" w:rsidRPr="00C53B9A" w:rsidRDefault="008E2F3C" w:rsidP="00840EB3">
      <w:pPr>
        <w:spacing w:after="200" w:line="240" w:lineRule="auto"/>
        <w:rPr>
          <w:rFonts w:eastAsia="Calibri" w:cs="Times New Roman"/>
          <w:color w:val="FF0000"/>
          <w:szCs w:val="28"/>
          <w:lang w:val="tt-RU"/>
        </w:rPr>
      </w:pPr>
    </w:p>
    <w:p w:rsidR="008E2F3C" w:rsidRPr="00C53B9A" w:rsidRDefault="008E2F3C" w:rsidP="00840EB3">
      <w:pPr>
        <w:spacing w:after="200" w:line="240" w:lineRule="auto"/>
        <w:rPr>
          <w:rFonts w:eastAsia="Calibri" w:cs="Times New Roman"/>
          <w:color w:val="FF0000"/>
          <w:szCs w:val="28"/>
          <w:lang w:val="tt-RU"/>
        </w:rPr>
      </w:pPr>
    </w:p>
    <w:sectPr w:rsidR="008E2F3C" w:rsidRPr="00C53B9A" w:rsidSect="00E30DA5">
      <w:footerReference w:type="default" r:id="rId8"/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C12" w:rsidRDefault="00C91C12">
      <w:pPr>
        <w:spacing w:after="0" w:line="240" w:lineRule="auto"/>
      </w:pPr>
      <w:r>
        <w:separator/>
      </w:r>
    </w:p>
  </w:endnote>
  <w:endnote w:type="continuationSeparator" w:id="0">
    <w:p w:rsidR="00C91C12" w:rsidRDefault="00C9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ewton-Regular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B9A" w:rsidRPr="00FE7B1D" w:rsidRDefault="00C53B9A">
    <w:pPr>
      <w:pStyle w:val="a4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C12" w:rsidRDefault="00C91C12">
      <w:pPr>
        <w:spacing w:after="0" w:line="240" w:lineRule="auto"/>
      </w:pPr>
      <w:r>
        <w:separator/>
      </w:r>
    </w:p>
  </w:footnote>
  <w:footnote w:type="continuationSeparator" w:id="0">
    <w:p w:rsidR="00C91C12" w:rsidRDefault="00C91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6A94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C19DD"/>
    <w:multiLevelType w:val="hybridMultilevel"/>
    <w:tmpl w:val="BFD84BE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E90AD7"/>
    <w:multiLevelType w:val="hybridMultilevel"/>
    <w:tmpl w:val="F5E876CA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5AD1A1B"/>
    <w:multiLevelType w:val="hybridMultilevel"/>
    <w:tmpl w:val="C8B430BE"/>
    <w:lvl w:ilvl="0" w:tplc="A6CEB85A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11CA"/>
    <w:multiLevelType w:val="hybridMultilevel"/>
    <w:tmpl w:val="33AE0E22"/>
    <w:lvl w:ilvl="0" w:tplc="5EC4E5A4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2629E"/>
    <w:multiLevelType w:val="hybridMultilevel"/>
    <w:tmpl w:val="2E166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B5E84"/>
    <w:multiLevelType w:val="hybridMultilevel"/>
    <w:tmpl w:val="D7E2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A1065"/>
    <w:multiLevelType w:val="hybridMultilevel"/>
    <w:tmpl w:val="0A5A585E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92097"/>
    <w:multiLevelType w:val="hybridMultilevel"/>
    <w:tmpl w:val="2610C09C"/>
    <w:lvl w:ilvl="0" w:tplc="B002AD0C">
      <w:start w:val="6"/>
      <w:numFmt w:val="decimal"/>
      <w:lvlText w:val="%1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E684C0B"/>
    <w:multiLevelType w:val="hybridMultilevel"/>
    <w:tmpl w:val="F4724766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D50DB0"/>
    <w:multiLevelType w:val="hybridMultilevel"/>
    <w:tmpl w:val="AF5CDA50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EE1147"/>
    <w:multiLevelType w:val="hybridMultilevel"/>
    <w:tmpl w:val="226E5F5A"/>
    <w:lvl w:ilvl="0" w:tplc="7A3A682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17667D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3F46FB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8FBC82C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BC70ADB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6866A6A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C2E4162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1A1ADC6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FB48A43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14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53979E8"/>
    <w:multiLevelType w:val="hybridMultilevel"/>
    <w:tmpl w:val="2AF8F01A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D0BB5"/>
    <w:multiLevelType w:val="hybridMultilevel"/>
    <w:tmpl w:val="7F78C174"/>
    <w:lvl w:ilvl="0" w:tplc="2EE0B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217360A"/>
    <w:multiLevelType w:val="hybridMultilevel"/>
    <w:tmpl w:val="E67E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E13F0"/>
    <w:multiLevelType w:val="hybridMultilevel"/>
    <w:tmpl w:val="AB4E6AE6"/>
    <w:lvl w:ilvl="0" w:tplc="5EC4E5A4">
      <w:start w:val="1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E32D4B"/>
    <w:multiLevelType w:val="hybridMultilevel"/>
    <w:tmpl w:val="AEC2E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8"/>
  </w:num>
  <w:num w:numId="5">
    <w:abstractNumId w:val="5"/>
  </w:num>
  <w:num w:numId="6">
    <w:abstractNumId w:val="1"/>
  </w:num>
  <w:num w:numId="7">
    <w:abstractNumId w:val="14"/>
  </w:num>
  <w:num w:numId="8">
    <w:abstractNumId w:val="3"/>
  </w:num>
  <w:num w:numId="9">
    <w:abstractNumId w:val="10"/>
  </w:num>
  <w:num w:numId="10">
    <w:abstractNumId w:val="12"/>
  </w:num>
  <w:num w:numId="11">
    <w:abstractNumId w:val="16"/>
  </w:num>
  <w:num w:numId="12">
    <w:abstractNumId w:val="8"/>
  </w:num>
  <w:num w:numId="13">
    <w:abstractNumId w:val="9"/>
  </w:num>
  <w:num w:numId="14">
    <w:abstractNumId w:val="7"/>
  </w:num>
  <w:num w:numId="15">
    <w:abstractNumId w:val="6"/>
  </w:num>
  <w:num w:numId="16">
    <w:abstractNumId w:val="17"/>
  </w:num>
  <w:num w:numId="17">
    <w:abstractNumId w:val="19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3C"/>
    <w:rsid w:val="001A20B0"/>
    <w:rsid w:val="002277EA"/>
    <w:rsid w:val="00330C8D"/>
    <w:rsid w:val="00335BCE"/>
    <w:rsid w:val="003C4072"/>
    <w:rsid w:val="00482C8D"/>
    <w:rsid w:val="004D51CA"/>
    <w:rsid w:val="00522974"/>
    <w:rsid w:val="005E7864"/>
    <w:rsid w:val="0063152F"/>
    <w:rsid w:val="007D69B1"/>
    <w:rsid w:val="007E473B"/>
    <w:rsid w:val="007F2A37"/>
    <w:rsid w:val="00840EB3"/>
    <w:rsid w:val="008E2F3C"/>
    <w:rsid w:val="00913AE9"/>
    <w:rsid w:val="0092378B"/>
    <w:rsid w:val="00945A65"/>
    <w:rsid w:val="009539B4"/>
    <w:rsid w:val="009C3CFA"/>
    <w:rsid w:val="00A24C7D"/>
    <w:rsid w:val="00A6794C"/>
    <w:rsid w:val="00A82FBE"/>
    <w:rsid w:val="00B046DD"/>
    <w:rsid w:val="00C50755"/>
    <w:rsid w:val="00C53B9A"/>
    <w:rsid w:val="00C91C12"/>
    <w:rsid w:val="00CF10EA"/>
    <w:rsid w:val="00D0033C"/>
    <w:rsid w:val="00D12E02"/>
    <w:rsid w:val="00D92958"/>
    <w:rsid w:val="00E30DA5"/>
    <w:rsid w:val="00EA03DC"/>
    <w:rsid w:val="00F7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BFB82-D468-46DD-AB84-B5E12990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2F3C"/>
    <w:pPr>
      <w:spacing w:after="160" w:line="259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E2F3C"/>
    <w:pPr>
      <w:keepNext/>
      <w:keepLines/>
      <w:spacing w:before="480" w:after="0"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E2F3C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E2F3C"/>
    <w:pPr>
      <w:keepNext/>
      <w:keepLines/>
      <w:spacing w:before="40" w:after="0" w:line="276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E2F3C"/>
    <w:pPr>
      <w:keepNext/>
      <w:keepLines/>
      <w:spacing w:before="40" w:after="0" w:line="276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2F3C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E2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E2F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8E2F3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4">
    <w:name w:val="footer"/>
    <w:basedOn w:val="a0"/>
    <w:link w:val="a5"/>
    <w:uiPriority w:val="99"/>
    <w:unhideWhenUsed/>
    <w:rsid w:val="008E2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8E2F3C"/>
    <w:rPr>
      <w:rFonts w:ascii="Times New Roman" w:hAnsi="Times New Roman"/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8E2F3C"/>
  </w:style>
  <w:style w:type="numbering" w:customStyle="1" w:styleId="110">
    <w:name w:val="Нет списка11"/>
    <w:next w:val="a3"/>
    <w:uiPriority w:val="99"/>
    <w:semiHidden/>
    <w:unhideWhenUsed/>
    <w:rsid w:val="008E2F3C"/>
  </w:style>
  <w:style w:type="paragraph" w:customStyle="1" w:styleId="TableParagraph">
    <w:name w:val="Table Paragraph"/>
    <w:basedOn w:val="a0"/>
    <w:rsid w:val="008E2F3C"/>
    <w:pPr>
      <w:widowControl w:val="0"/>
      <w:spacing w:after="0" w:line="240" w:lineRule="auto"/>
      <w:jc w:val="left"/>
    </w:pPr>
    <w:rPr>
      <w:rFonts w:ascii="Calibri" w:eastAsia="Times New Roman" w:hAnsi="Calibri" w:cs="Times New Roman"/>
      <w:sz w:val="22"/>
      <w:lang w:val="en-US"/>
    </w:rPr>
  </w:style>
  <w:style w:type="paragraph" w:styleId="a6">
    <w:name w:val="No Spacing"/>
    <w:uiPriority w:val="1"/>
    <w:qFormat/>
    <w:rsid w:val="008E2F3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0"/>
    <w:link w:val="a8"/>
    <w:uiPriority w:val="99"/>
    <w:unhideWhenUsed/>
    <w:rsid w:val="008E2F3C"/>
    <w:pPr>
      <w:tabs>
        <w:tab w:val="center" w:pos="4677"/>
        <w:tab w:val="right" w:pos="9355"/>
      </w:tabs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basedOn w:val="a1"/>
    <w:link w:val="a7"/>
    <w:uiPriority w:val="99"/>
    <w:rsid w:val="008E2F3C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E2F3C"/>
    <w:pPr>
      <w:spacing w:after="0" w:line="240" w:lineRule="auto"/>
      <w:jc w:val="left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E2F3C"/>
    <w:rPr>
      <w:rFonts w:ascii="Tahoma" w:eastAsia="Calibri" w:hAnsi="Tahoma" w:cs="Times New Roman"/>
      <w:sz w:val="16"/>
      <w:szCs w:val="16"/>
    </w:rPr>
  </w:style>
  <w:style w:type="paragraph" w:styleId="ab">
    <w:name w:val="List Paragraph"/>
    <w:aliases w:val="ITL List Paragraph,Цветной список - Акцент 13"/>
    <w:basedOn w:val="a0"/>
    <w:link w:val="ac"/>
    <w:uiPriority w:val="34"/>
    <w:qFormat/>
    <w:rsid w:val="008E2F3C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c">
    <w:name w:val="Абзац списка Знак"/>
    <w:aliases w:val="ITL List Paragraph Знак,Цветной список - Акцент 13 Знак"/>
    <w:link w:val="ab"/>
    <w:uiPriority w:val="34"/>
    <w:locked/>
    <w:rsid w:val="008E2F3C"/>
    <w:rPr>
      <w:rFonts w:ascii="Calibri" w:eastAsia="Calibri" w:hAnsi="Calibri" w:cs="Times New Roman"/>
      <w:sz w:val="20"/>
      <w:szCs w:val="20"/>
      <w:lang w:val="tt-RU"/>
    </w:rPr>
  </w:style>
  <w:style w:type="paragraph" w:styleId="ad">
    <w:name w:val="Body Text Indent"/>
    <w:basedOn w:val="a0"/>
    <w:link w:val="ae"/>
    <w:uiPriority w:val="99"/>
    <w:semiHidden/>
    <w:rsid w:val="008E2F3C"/>
    <w:pPr>
      <w:spacing w:after="120" w:line="240" w:lineRule="auto"/>
      <w:ind w:left="283"/>
      <w:jc w:val="left"/>
    </w:pPr>
    <w:rPr>
      <w:rFonts w:eastAsia="Calibri" w:cs="Times New Roman"/>
      <w:sz w:val="24"/>
      <w:szCs w:val="24"/>
      <w:lang w:val="tt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8E2F3C"/>
    <w:rPr>
      <w:rFonts w:ascii="Times New Roman" w:eastAsia="Calibri" w:hAnsi="Times New Roman" w:cs="Times New Roman"/>
      <w:sz w:val="24"/>
      <w:szCs w:val="24"/>
      <w:lang w:val="tt-RU"/>
    </w:rPr>
  </w:style>
  <w:style w:type="paragraph" w:customStyle="1" w:styleId="Default">
    <w:name w:val="Default"/>
    <w:uiPriority w:val="99"/>
    <w:rsid w:val="008E2F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8E2F3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8E2F3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">
    <w:name w:val="Body Text"/>
    <w:basedOn w:val="a0"/>
    <w:link w:val="af0"/>
    <w:uiPriority w:val="99"/>
    <w:unhideWhenUsed/>
    <w:rsid w:val="008E2F3C"/>
    <w:pPr>
      <w:spacing w:after="120" w:line="276" w:lineRule="auto"/>
      <w:jc w:val="left"/>
    </w:pPr>
    <w:rPr>
      <w:rFonts w:asciiTheme="minorHAnsi" w:hAnsiTheme="minorHAnsi"/>
      <w:sz w:val="22"/>
    </w:rPr>
  </w:style>
  <w:style w:type="character" w:customStyle="1" w:styleId="af0">
    <w:name w:val="Основной текст Знак"/>
    <w:basedOn w:val="a1"/>
    <w:link w:val="af"/>
    <w:uiPriority w:val="99"/>
    <w:rsid w:val="008E2F3C"/>
  </w:style>
  <w:style w:type="character" w:styleId="af1">
    <w:name w:val="Strong"/>
    <w:basedOn w:val="a1"/>
    <w:uiPriority w:val="22"/>
    <w:qFormat/>
    <w:rsid w:val="008E2F3C"/>
    <w:rPr>
      <w:b/>
      <w:bCs/>
    </w:rPr>
  </w:style>
  <w:style w:type="character" w:styleId="af2">
    <w:name w:val="Hyperlink"/>
    <w:basedOn w:val="a1"/>
    <w:uiPriority w:val="99"/>
    <w:unhideWhenUsed/>
    <w:rsid w:val="008E2F3C"/>
    <w:rPr>
      <w:color w:val="0000FF"/>
      <w:u w:val="single"/>
    </w:rPr>
  </w:style>
  <w:style w:type="table" w:styleId="af3">
    <w:name w:val="Table Grid"/>
    <w:basedOn w:val="a2"/>
    <w:uiPriority w:val="59"/>
    <w:rsid w:val="008E2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0"/>
    <w:uiPriority w:val="99"/>
    <w:semiHidden/>
    <w:unhideWhenUsed/>
    <w:rsid w:val="008E2F3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8E2F3C"/>
    <w:pPr>
      <w:spacing w:before="120" w:after="120" w:line="276" w:lineRule="auto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1">
    <w:name w:val="Body Text Indent 2"/>
    <w:basedOn w:val="a0"/>
    <w:link w:val="22"/>
    <w:uiPriority w:val="99"/>
    <w:semiHidden/>
    <w:unhideWhenUsed/>
    <w:rsid w:val="008E2F3C"/>
    <w:pPr>
      <w:spacing w:after="120" w:line="480" w:lineRule="auto"/>
      <w:ind w:left="283"/>
      <w:jc w:val="left"/>
    </w:pPr>
    <w:rPr>
      <w:rFonts w:asciiTheme="minorHAnsi" w:hAnsiTheme="minorHAnsi"/>
      <w:sz w:val="22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E2F3C"/>
  </w:style>
  <w:style w:type="paragraph" w:customStyle="1" w:styleId="af5">
    <w:name w:val="Буллит"/>
    <w:basedOn w:val="a0"/>
    <w:link w:val="af6"/>
    <w:rsid w:val="008E2F3C"/>
    <w:pPr>
      <w:autoSpaceDE w:val="0"/>
      <w:autoSpaceDN w:val="0"/>
      <w:adjustRightInd w:val="0"/>
      <w:spacing w:after="0" w:line="214" w:lineRule="atLeast"/>
      <w:ind w:firstLine="244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6">
    <w:name w:val="Буллит Знак"/>
    <w:basedOn w:val="a1"/>
    <w:link w:val="af5"/>
    <w:rsid w:val="008E2F3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7">
    <w:name w:val="Основной"/>
    <w:basedOn w:val="a0"/>
    <w:link w:val="af8"/>
    <w:rsid w:val="008E2F3C"/>
    <w:pPr>
      <w:autoSpaceDE w:val="0"/>
      <w:autoSpaceDN w:val="0"/>
      <w:adjustRightInd w:val="0"/>
      <w:spacing w:after="0" w:line="214" w:lineRule="atLeast"/>
      <w:ind w:firstLine="283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8">
    <w:name w:val="Основной Знак"/>
    <w:link w:val="af7"/>
    <w:rsid w:val="008E2F3C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8E2F3C"/>
  </w:style>
  <w:style w:type="paragraph" w:customStyle="1" w:styleId="af9">
    <w:name w:val="[Основной абзац]"/>
    <w:basedOn w:val="a0"/>
    <w:uiPriority w:val="99"/>
    <w:rsid w:val="008E2F3C"/>
    <w:pPr>
      <w:autoSpaceDE w:val="0"/>
      <w:autoSpaceDN w:val="0"/>
      <w:adjustRightInd w:val="0"/>
      <w:spacing w:after="0" w:line="288" w:lineRule="auto"/>
      <w:ind w:firstLine="340"/>
      <w:textAlignment w:val="center"/>
    </w:pPr>
    <w:rPr>
      <w:rFonts w:ascii="Newton-Regular" w:hAnsi="Newton-Regular" w:cs="Newton-Regular"/>
      <w:color w:val="000000"/>
      <w:szCs w:val="28"/>
      <w:lang w:val="en-GB"/>
    </w:rPr>
  </w:style>
  <w:style w:type="paragraph" w:customStyle="1" w:styleId="c2">
    <w:name w:val="c2"/>
    <w:basedOn w:val="a0"/>
    <w:rsid w:val="008E2F3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a">
    <w:name w:val="TOC Heading"/>
    <w:basedOn w:val="1"/>
    <w:next w:val="a0"/>
    <w:uiPriority w:val="39"/>
    <w:unhideWhenUsed/>
    <w:qFormat/>
    <w:rsid w:val="008E2F3C"/>
    <w:pPr>
      <w:outlineLvl w:val="9"/>
    </w:pPr>
    <w:rPr>
      <w:lang w:eastAsia="ru-RU"/>
    </w:rPr>
  </w:style>
  <w:style w:type="character" w:styleId="afb">
    <w:name w:val="annotation reference"/>
    <w:basedOn w:val="a1"/>
    <w:uiPriority w:val="99"/>
    <w:semiHidden/>
    <w:unhideWhenUsed/>
    <w:rsid w:val="008E2F3C"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sid w:val="008E2F3C"/>
    <w:pPr>
      <w:spacing w:after="20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8E2F3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E2F3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E2F3C"/>
    <w:rPr>
      <w:b/>
      <w:bCs/>
      <w:sz w:val="20"/>
      <w:szCs w:val="20"/>
    </w:rPr>
  </w:style>
  <w:style w:type="numbering" w:customStyle="1" w:styleId="23">
    <w:name w:val="Нет списка2"/>
    <w:next w:val="a3"/>
    <w:uiPriority w:val="99"/>
    <w:semiHidden/>
    <w:unhideWhenUsed/>
    <w:rsid w:val="008E2F3C"/>
  </w:style>
  <w:style w:type="character" w:customStyle="1" w:styleId="c5">
    <w:name w:val="c5"/>
    <w:basedOn w:val="a1"/>
    <w:rsid w:val="008E2F3C"/>
  </w:style>
  <w:style w:type="character" w:styleId="aff0">
    <w:name w:val="FollowedHyperlink"/>
    <w:basedOn w:val="a1"/>
    <w:uiPriority w:val="99"/>
    <w:semiHidden/>
    <w:unhideWhenUsed/>
    <w:rsid w:val="008E2F3C"/>
    <w:rPr>
      <w:color w:val="800080" w:themeColor="followedHyperlink"/>
      <w:u w:val="single"/>
    </w:rPr>
  </w:style>
  <w:style w:type="paragraph" w:styleId="24">
    <w:name w:val="toc 2"/>
    <w:basedOn w:val="a0"/>
    <w:next w:val="a0"/>
    <w:autoRedefine/>
    <w:uiPriority w:val="39"/>
    <w:unhideWhenUsed/>
    <w:rsid w:val="008E2F3C"/>
    <w:pPr>
      <w:spacing w:after="0" w:line="276" w:lineRule="auto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aff1">
    <w:name w:val="footnote text"/>
    <w:basedOn w:val="a0"/>
    <w:link w:val="aff2"/>
    <w:uiPriority w:val="99"/>
    <w:unhideWhenUsed/>
    <w:rsid w:val="008E2F3C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aff2">
    <w:name w:val="Текст сноски Знак"/>
    <w:basedOn w:val="a1"/>
    <w:link w:val="aff1"/>
    <w:uiPriority w:val="99"/>
    <w:rsid w:val="008E2F3C"/>
    <w:rPr>
      <w:sz w:val="20"/>
      <w:szCs w:val="20"/>
    </w:rPr>
  </w:style>
  <w:style w:type="character" w:styleId="aff3">
    <w:name w:val="footnote reference"/>
    <w:basedOn w:val="a1"/>
    <w:uiPriority w:val="99"/>
    <w:semiHidden/>
    <w:unhideWhenUsed/>
    <w:rsid w:val="008E2F3C"/>
    <w:rPr>
      <w:vertAlign w:val="superscript"/>
    </w:rPr>
  </w:style>
  <w:style w:type="paragraph" w:styleId="31">
    <w:name w:val="toc 3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semiHidden/>
    <w:unhideWhenUsed/>
    <w:rsid w:val="008E2F3C"/>
    <w:pPr>
      <w:spacing w:after="0" w:line="276" w:lineRule="auto"/>
      <w:ind w:left="1760"/>
      <w:jc w:val="left"/>
    </w:pPr>
    <w:rPr>
      <w:rFonts w:asciiTheme="minorHAnsi" w:hAnsiTheme="minorHAnsi" w:cstheme="minorHAnsi"/>
      <w:sz w:val="18"/>
      <w:szCs w:val="18"/>
    </w:rPr>
  </w:style>
  <w:style w:type="paragraph" w:styleId="a">
    <w:name w:val="List Bullet"/>
    <w:basedOn w:val="a0"/>
    <w:uiPriority w:val="99"/>
    <w:unhideWhenUsed/>
    <w:rsid w:val="008E2F3C"/>
    <w:pPr>
      <w:numPr>
        <w:numId w:val="19"/>
      </w:numPr>
      <w:spacing w:after="200" w:line="276" w:lineRule="auto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9418</Words>
  <Characters>53687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Этот Компьютер</dc:creator>
  <cp:lastModifiedBy>Admin</cp:lastModifiedBy>
  <cp:revision>2</cp:revision>
  <dcterms:created xsi:type="dcterms:W3CDTF">2023-09-19T09:12:00Z</dcterms:created>
  <dcterms:modified xsi:type="dcterms:W3CDTF">2023-09-19T09:12:00Z</dcterms:modified>
</cp:coreProperties>
</file>